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03D7A" w14:textId="57BAC141" w:rsidR="005E4B5A" w:rsidRPr="00524613" w:rsidRDefault="00B351CF" w:rsidP="003A3D68">
      <w:pPr>
        <w:pStyle w:val="2011-11"/>
        <w:spacing w:before="312" w:after="468"/>
      </w:pPr>
      <w:r w:rsidRPr="00524613">
        <w:rPr>
          <w:noProof/>
        </w:rPr>
        <mc:AlternateContent>
          <mc:Choice Requires="wpg">
            <w:drawing>
              <wp:anchor distT="0" distB="0" distL="114300" distR="114300" simplePos="0" relativeHeight="251659264" behindDoc="0" locked="0" layoutInCell="1" allowOverlap="1" wp14:anchorId="6AE99EB9" wp14:editId="3E5E2A11">
                <wp:simplePos x="0" y="0"/>
                <wp:positionH relativeFrom="margin">
                  <wp:posOffset>4705350</wp:posOffset>
                </wp:positionH>
                <wp:positionV relativeFrom="paragraph">
                  <wp:posOffset>-679450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502471A8" w14:textId="77777777" w:rsidR="00B351CF" w:rsidRPr="005D1609" w:rsidRDefault="00B351CF" w:rsidP="00B351CF">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1D2DF" w14:textId="77777777" w:rsidR="00B351CF" w:rsidRPr="0091651F" w:rsidRDefault="00B351CF" w:rsidP="00B351CF">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99EB9" id="组合 13" o:spid="_x0000_s1026" style="position:absolute;left:0;text-align:left;margin-left:370.5pt;margin-top:-53.5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502471A8" w14:textId="77777777" w:rsidR="00B351CF" w:rsidRPr="005D1609" w:rsidRDefault="00B351CF" w:rsidP="00B351CF">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4161D2DF" w14:textId="77777777" w:rsidR="00B351CF" w:rsidRPr="0091651F" w:rsidRDefault="00B351CF" w:rsidP="00B351CF">
                        <w:pPr>
                          <w:pStyle w:val="120"/>
                          <w:jc w:val="left"/>
                        </w:pPr>
                        <w:r w:rsidRPr="0091651F">
                          <w:rPr>
                            <w:rFonts w:hint="eastAsia"/>
                          </w:rPr>
                          <w:t>D</w:t>
                        </w:r>
                      </w:p>
                    </w:txbxContent>
                  </v:textbox>
                </v:rect>
                <w10:wrap anchorx="margin"/>
              </v:group>
            </w:pict>
          </mc:Fallback>
        </mc:AlternateContent>
      </w:r>
      <w:r w:rsidR="005E4B5A" w:rsidRPr="00524613">
        <w:t>Exploring</w:t>
      </w:r>
      <w:r w:rsidR="00472999" w:rsidRPr="00524613">
        <w:t xml:space="preserve"> </w:t>
      </w:r>
      <w:r w:rsidR="005E4B5A" w:rsidRPr="00524613">
        <w:t>AI</w:t>
      </w:r>
      <w:r w:rsidR="004C42CA">
        <w:t>’</w:t>
      </w:r>
      <w:r w:rsidR="005E4B5A" w:rsidRPr="00524613">
        <w:t>s</w:t>
      </w:r>
      <w:r w:rsidR="00472999" w:rsidRPr="00524613">
        <w:t xml:space="preserve"> </w:t>
      </w:r>
      <w:r w:rsidR="005E4B5A" w:rsidRPr="00524613">
        <w:t>Assistance</w:t>
      </w:r>
      <w:r w:rsidR="00472999" w:rsidRPr="00524613">
        <w:t xml:space="preserve"> </w:t>
      </w:r>
      <w:r w:rsidR="005E4B5A" w:rsidRPr="00524613">
        <w:t>to</w:t>
      </w:r>
      <w:r w:rsidR="00472999" w:rsidRPr="00524613">
        <w:t xml:space="preserve"> </w:t>
      </w:r>
      <w:r w:rsidR="005E4B5A" w:rsidRPr="00524613">
        <w:t>Teachers</w:t>
      </w:r>
      <w:r w:rsidR="00472999" w:rsidRPr="00524613">
        <w:t xml:space="preserve"> </w:t>
      </w:r>
      <w:r w:rsidR="005E4B5A" w:rsidRPr="00524613">
        <w:t>in</w:t>
      </w:r>
      <w:r w:rsidR="00472999" w:rsidRPr="00524613">
        <w:t xml:space="preserve"> </w:t>
      </w:r>
      <w:r w:rsidR="005E4B5A" w:rsidRPr="00524613">
        <w:t>Implementing</w:t>
      </w:r>
      <w:r w:rsidR="00472999" w:rsidRPr="00524613">
        <w:t xml:space="preserve"> </w:t>
      </w:r>
      <w:r w:rsidR="005E4B5A" w:rsidRPr="00524613">
        <w:t>the</w:t>
      </w:r>
      <w:r w:rsidR="00472999" w:rsidRPr="00524613">
        <w:t xml:space="preserve"> </w:t>
      </w:r>
      <w:r w:rsidR="005E4B5A" w:rsidRPr="00524613">
        <w:t>Motivating</w:t>
      </w:r>
      <w:r w:rsidR="00472999" w:rsidRPr="00524613">
        <w:t xml:space="preserve"> </w:t>
      </w:r>
      <w:r w:rsidR="005E4B5A" w:rsidRPr="00524613">
        <w:t>Phase</w:t>
      </w:r>
      <w:r w:rsidR="00472999" w:rsidRPr="00524613">
        <w:t xml:space="preserve"> </w:t>
      </w:r>
      <w:r w:rsidR="005E4B5A" w:rsidRPr="00524613">
        <w:t>of</w:t>
      </w:r>
      <w:r w:rsidR="00472999" w:rsidRPr="00524613">
        <w:t xml:space="preserve"> </w:t>
      </w:r>
      <w:r w:rsidR="005E4B5A" w:rsidRPr="00524613">
        <w:t>POA</w:t>
      </w:r>
      <w:r w:rsidR="00472999" w:rsidRPr="00524613">
        <w:t xml:space="preserve"> </w:t>
      </w:r>
      <w:r w:rsidR="005E4B5A" w:rsidRPr="00524613">
        <w:t>Theory</w:t>
      </w:r>
      <w:r w:rsidR="00472999" w:rsidRPr="00524613">
        <w:t xml:space="preserve"> </w:t>
      </w:r>
      <w:r w:rsidR="005E4B5A" w:rsidRPr="00524613">
        <w:t>in</w:t>
      </w:r>
      <w:r w:rsidR="00472999" w:rsidRPr="00524613">
        <w:t xml:space="preserve"> </w:t>
      </w:r>
      <w:r w:rsidR="005E4B5A" w:rsidRPr="00524613">
        <w:t>College</w:t>
      </w:r>
      <w:r w:rsidR="00472999" w:rsidRPr="00524613">
        <w:t xml:space="preserve"> </w:t>
      </w:r>
      <w:r w:rsidR="005E4B5A" w:rsidRPr="00524613">
        <w:t>English</w:t>
      </w:r>
      <w:r w:rsidR="00472999" w:rsidRPr="00524613">
        <w:t xml:space="preserve"> </w:t>
      </w:r>
      <w:r w:rsidR="005E4B5A" w:rsidRPr="00524613">
        <w:t>Courses</w:t>
      </w:r>
    </w:p>
    <w:p w14:paraId="15CEE0AD" w14:textId="7EEAE63D" w:rsidR="005E4B5A" w:rsidRPr="00524613" w:rsidRDefault="005E4B5A" w:rsidP="002D4706">
      <w:pPr>
        <w:pStyle w:val="2011-12"/>
      </w:pPr>
      <w:r w:rsidRPr="00524613">
        <w:t>HE</w:t>
      </w:r>
      <w:r w:rsidR="00472999" w:rsidRPr="00524613">
        <w:t xml:space="preserve"> </w:t>
      </w:r>
      <w:r w:rsidRPr="00524613">
        <w:t>Zhengye</w:t>
      </w:r>
    </w:p>
    <w:p w14:paraId="3C8E0259" w14:textId="18275DC4" w:rsidR="005E4B5A" w:rsidRPr="00524613" w:rsidRDefault="005E4B5A" w:rsidP="002D4706">
      <w:pPr>
        <w:pStyle w:val="2011-2"/>
      </w:pPr>
      <w:r w:rsidRPr="00524613">
        <w:t>University</w:t>
      </w:r>
      <w:r w:rsidR="00472999" w:rsidRPr="00524613">
        <w:t xml:space="preserve"> </w:t>
      </w:r>
      <w:r w:rsidRPr="00524613">
        <w:t>of</w:t>
      </w:r>
      <w:r w:rsidR="00472999" w:rsidRPr="00524613">
        <w:t xml:space="preserve"> </w:t>
      </w:r>
      <w:r w:rsidRPr="00524613">
        <w:t>Shanghai</w:t>
      </w:r>
      <w:r w:rsidR="00472999" w:rsidRPr="00524613">
        <w:t xml:space="preserve"> </w:t>
      </w:r>
      <w:r w:rsidRPr="00524613">
        <w:t>for</w:t>
      </w:r>
      <w:r w:rsidR="00472999" w:rsidRPr="00524613">
        <w:t xml:space="preserve"> </w:t>
      </w:r>
      <w:r w:rsidRPr="00524613">
        <w:t>Science</w:t>
      </w:r>
      <w:r w:rsidR="00472999" w:rsidRPr="00524613">
        <w:t xml:space="preserve"> </w:t>
      </w:r>
      <w:r w:rsidRPr="00524613">
        <w:t>and</w:t>
      </w:r>
      <w:r w:rsidR="00472999" w:rsidRPr="00524613">
        <w:t xml:space="preserve"> </w:t>
      </w:r>
      <w:r w:rsidRPr="00524613">
        <w:t>Technology,</w:t>
      </w:r>
      <w:r w:rsidR="00472999" w:rsidRPr="00524613">
        <w:t xml:space="preserve"> </w:t>
      </w:r>
      <w:r w:rsidRPr="00524613">
        <w:t>Shanghai,</w:t>
      </w:r>
      <w:r w:rsidR="00472999" w:rsidRPr="00524613">
        <w:t xml:space="preserve"> </w:t>
      </w:r>
      <w:r w:rsidRPr="00524613">
        <w:t>China</w:t>
      </w:r>
    </w:p>
    <w:p w14:paraId="2EFCDE55" w14:textId="77777777" w:rsidR="005E4B5A" w:rsidRPr="00524613" w:rsidRDefault="005E4B5A" w:rsidP="002D4706">
      <w:pPr>
        <w:pStyle w:val="2011-15"/>
      </w:pPr>
    </w:p>
    <w:p w14:paraId="35EA4017" w14:textId="52CD6A6A" w:rsidR="005E4B5A" w:rsidRPr="00524613" w:rsidRDefault="005E4B5A" w:rsidP="002D4706">
      <w:pPr>
        <w:pStyle w:val="2011-15"/>
      </w:pPr>
      <w:r w:rsidRPr="00524613">
        <w:t>With</w:t>
      </w:r>
      <w:r w:rsidR="00472999" w:rsidRPr="00524613">
        <w:t xml:space="preserve"> </w:t>
      </w:r>
      <w:r w:rsidRPr="00524613">
        <w:t>the</w:t>
      </w:r>
      <w:r w:rsidR="00472999" w:rsidRPr="00524613">
        <w:t xml:space="preserve"> </w:t>
      </w:r>
      <w:r w:rsidRPr="00524613">
        <w:t>rapid</w:t>
      </w:r>
      <w:r w:rsidR="00472999" w:rsidRPr="00524613">
        <w:t xml:space="preserve"> </w:t>
      </w:r>
      <w:r w:rsidRPr="00524613">
        <w:t>development</w:t>
      </w:r>
      <w:r w:rsidR="00472999" w:rsidRPr="00524613">
        <w:t xml:space="preserve"> </w:t>
      </w:r>
      <w:r w:rsidRPr="00524613">
        <w:t>of</w:t>
      </w:r>
      <w:r w:rsidR="00472999" w:rsidRPr="00524613">
        <w:t xml:space="preserve"> </w:t>
      </w:r>
      <w:r w:rsidRPr="00524613">
        <w:t>artificial</w:t>
      </w:r>
      <w:r w:rsidR="00472999" w:rsidRPr="00524613">
        <w:t xml:space="preserve"> </w:t>
      </w:r>
      <w:r w:rsidRPr="00524613">
        <w:t>intelligence</w:t>
      </w:r>
      <w:r w:rsidR="00472999" w:rsidRPr="00524613">
        <w:t xml:space="preserve"> </w:t>
      </w:r>
      <w:r w:rsidR="00542DEE">
        <w:t>(</w:t>
      </w:r>
      <w:r w:rsidR="00542DEE" w:rsidRPr="00524613">
        <w:t>AI</w:t>
      </w:r>
      <w:r w:rsidR="00542DEE">
        <w:t xml:space="preserve">) </w:t>
      </w:r>
      <w:r w:rsidRPr="00524613">
        <w:t>technology,</w:t>
      </w:r>
      <w:r w:rsidR="00472999" w:rsidRPr="00524613">
        <w:t xml:space="preserve"> </w:t>
      </w:r>
      <w:r w:rsidRPr="00524613">
        <w:t>its</w:t>
      </w:r>
      <w:r w:rsidR="00472999" w:rsidRPr="00524613">
        <w:t xml:space="preserve"> </w:t>
      </w:r>
      <w:r w:rsidRPr="00524613">
        <w:t>applications</w:t>
      </w:r>
      <w:r w:rsidR="00472999" w:rsidRPr="00524613">
        <w:t xml:space="preserve"> </w:t>
      </w:r>
      <w:r w:rsidRPr="00524613">
        <w:t>in</w:t>
      </w:r>
      <w:r w:rsidR="00472999" w:rsidRPr="00524613">
        <w:t xml:space="preserve"> </w:t>
      </w:r>
      <w:r w:rsidRPr="00524613">
        <w:t>education</w:t>
      </w:r>
      <w:r w:rsidR="00472999" w:rsidRPr="00524613">
        <w:t xml:space="preserve"> </w:t>
      </w:r>
      <w:r w:rsidRPr="00524613">
        <w:t>have</w:t>
      </w:r>
      <w:r w:rsidR="00472999" w:rsidRPr="00524613">
        <w:t xml:space="preserve"> </w:t>
      </w:r>
      <w:r w:rsidRPr="00524613">
        <w:t>become</w:t>
      </w:r>
      <w:r w:rsidR="00472999" w:rsidRPr="00524613">
        <w:t xml:space="preserve"> </w:t>
      </w:r>
      <w:r w:rsidRPr="00524613">
        <w:t>increasingly</w:t>
      </w:r>
      <w:r w:rsidR="00472999" w:rsidRPr="00524613">
        <w:t xml:space="preserve"> </w:t>
      </w:r>
      <w:r w:rsidRPr="00524613">
        <w:t>widespread.</w:t>
      </w:r>
      <w:r w:rsidR="00472999" w:rsidRPr="00524613">
        <w:t xml:space="preserve"> </w:t>
      </w:r>
      <w:r w:rsidRPr="00524613">
        <w:t>As</w:t>
      </w:r>
      <w:r w:rsidR="00472999" w:rsidRPr="00524613">
        <w:t xml:space="preserve"> </w:t>
      </w:r>
      <w:r w:rsidRPr="00524613">
        <w:t>an</w:t>
      </w:r>
      <w:r w:rsidR="00472999" w:rsidRPr="00524613">
        <w:t xml:space="preserve"> </w:t>
      </w:r>
      <w:r w:rsidRPr="00524613">
        <w:t>effective</w:t>
      </w:r>
      <w:r w:rsidR="00472999" w:rsidRPr="00524613">
        <w:t xml:space="preserve"> </w:t>
      </w:r>
      <w:r w:rsidRPr="00524613">
        <w:t>foreign</w:t>
      </w:r>
      <w:r w:rsidR="00472999" w:rsidRPr="00524613">
        <w:t xml:space="preserve"> </w:t>
      </w:r>
      <w:r w:rsidRPr="00524613">
        <w:t>language</w:t>
      </w:r>
      <w:r w:rsidR="00472999" w:rsidRPr="00524613">
        <w:t xml:space="preserve"> </w:t>
      </w:r>
      <w:r w:rsidRPr="00524613">
        <w:t>teaching</w:t>
      </w:r>
      <w:r w:rsidR="00472999" w:rsidRPr="00524613">
        <w:t xml:space="preserve"> </w:t>
      </w:r>
      <w:r w:rsidRPr="00524613">
        <w:t>theory,</w:t>
      </w:r>
      <w:r w:rsidR="00472999" w:rsidRPr="00524613">
        <w:t xml:space="preserve"> </w:t>
      </w:r>
      <w:r w:rsidRPr="00524613">
        <w:t>the</w:t>
      </w:r>
      <w:r w:rsidR="00472999" w:rsidRPr="00524613">
        <w:t xml:space="preserve"> </w:t>
      </w:r>
      <w:r w:rsidRPr="00524613">
        <w:t>Production-Oriented</w:t>
      </w:r>
      <w:r w:rsidR="00472999" w:rsidRPr="00524613">
        <w:t xml:space="preserve"> </w:t>
      </w:r>
      <w:r w:rsidRPr="00524613">
        <w:t>Approach</w:t>
      </w:r>
      <w:r w:rsidR="00472999" w:rsidRPr="00524613">
        <w:t xml:space="preserve"> </w:t>
      </w:r>
      <w:r w:rsidRPr="00524613">
        <w:t>(POA)</w:t>
      </w:r>
      <w:r w:rsidR="00472999" w:rsidRPr="00524613">
        <w:t xml:space="preserve"> </w:t>
      </w:r>
      <w:r w:rsidRPr="00524613">
        <w:t>emphasizes</w:t>
      </w:r>
      <w:r w:rsidR="00472999" w:rsidRPr="00524613">
        <w:t xml:space="preserve"> </w:t>
      </w:r>
      <w:r w:rsidRPr="00524613">
        <w:t>the</w:t>
      </w:r>
      <w:r w:rsidR="00472999" w:rsidRPr="00524613">
        <w:t xml:space="preserve"> </w:t>
      </w:r>
      <w:r w:rsidRPr="00524613">
        <w:t>organic</w:t>
      </w:r>
      <w:r w:rsidR="00472999" w:rsidRPr="00524613">
        <w:t xml:space="preserve"> </w:t>
      </w:r>
      <w:r w:rsidRPr="00524613">
        <w:t>integration</w:t>
      </w:r>
      <w:r w:rsidR="00472999" w:rsidRPr="00524613">
        <w:t xml:space="preserve"> </w:t>
      </w:r>
      <w:r w:rsidRPr="00524613">
        <w:t>of</w:t>
      </w:r>
      <w:r w:rsidR="00472999" w:rsidRPr="00524613">
        <w:t xml:space="preserve"> </w:t>
      </w:r>
      <w:r w:rsidRPr="00524613">
        <w:t>the</w:t>
      </w:r>
      <w:r w:rsidR="00472999" w:rsidRPr="00524613">
        <w:t xml:space="preserve"> </w:t>
      </w:r>
      <w:r w:rsidRPr="00524613">
        <w:t>three</w:t>
      </w:r>
      <w:r w:rsidR="00472999" w:rsidRPr="00524613">
        <w:t xml:space="preserve"> </w:t>
      </w:r>
      <w:r w:rsidRPr="00524613">
        <w:t>stages</w:t>
      </w:r>
      <w:r w:rsidR="00542DEE">
        <w:t>—</w:t>
      </w:r>
      <w:r w:rsidRPr="00524613">
        <w:t>motivating,</w:t>
      </w:r>
      <w:r w:rsidR="00472999" w:rsidRPr="00524613">
        <w:t xml:space="preserve"> </w:t>
      </w:r>
      <w:r w:rsidRPr="00524613">
        <w:t>enabling</w:t>
      </w:r>
      <w:r w:rsidR="00542DEE">
        <w:t>,</w:t>
      </w:r>
      <w:r w:rsidR="00472999" w:rsidRPr="00524613">
        <w:t xml:space="preserve"> </w:t>
      </w:r>
      <w:r w:rsidRPr="00524613">
        <w:t>and</w:t>
      </w:r>
      <w:r w:rsidR="00472999" w:rsidRPr="00524613">
        <w:t xml:space="preserve"> </w:t>
      </w:r>
      <w:r w:rsidRPr="00524613">
        <w:t>assessing,</w:t>
      </w:r>
      <w:r w:rsidR="00472999" w:rsidRPr="00524613">
        <w:t xml:space="preserve"> </w:t>
      </w:r>
      <w:r w:rsidRPr="00524613">
        <w:t>among</w:t>
      </w:r>
      <w:r w:rsidR="00472999" w:rsidRPr="00524613">
        <w:t xml:space="preserve"> </w:t>
      </w:r>
      <w:r w:rsidRPr="00524613">
        <w:t>which</w:t>
      </w:r>
      <w:r w:rsidR="00472999" w:rsidRPr="00524613">
        <w:t xml:space="preserve"> </w:t>
      </w:r>
      <w:r w:rsidRPr="00524613">
        <w:t>the</w:t>
      </w:r>
      <w:r w:rsidR="00472999" w:rsidRPr="00524613">
        <w:t xml:space="preserve"> </w:t>
      </w:r>
      <w:r w:rsidRPr="00524613">
        <w:t>motivating</w:t>
      </w:r>
      <w:r w:rsidR="00472999" w:rsidRPr="00524613">
        <w:t xml:space="preserve"> </w:t>
      </w:r>
      <w:r w:rsidRPr="00524613">
        <w:t>stage</w:t>
      </w:r>
      <w:r w:rsidR="00472999" w:rsidRPr="00524613">
        <w:t xml:space="preserve"> </w:t>
      </w:r>
      <w:r w:rsidRPr="00524613">
        <w:t>plays</w:t>
      </w:r>
      <w:r w:rsidR="00472999" w:rsidRPr="00524613">
        <w:t xml:space="preserve"> </w:t>
      </w:r>
      <w:r w:rsidRPr="00524613">
        <w:t>a</w:t>
      </w:r>
      <w:r w:rsidR="00472999" w:rsidRPr="00524613">
        <w:t xml:space="preserve"> </w:t>
      </w:r>
      <w:r w:rsidRPr="00524613">
        <w:t>crucial</w:t>
      </w:r>
      <w:r w:rsidR="00472999" w:rsidRPr="00524613">
        <w:t xml:space="preserve"> </w:t>
      </w:r>
      <w:r w:rsidRPr="00524613">
        <w:t>role</w:t>
      </w:r>
      <w:r w:rsidR="00472999" w:rsidRPr="00524613">
        <w:t xml:space="preserve"> </w:t>
      </w:r>
      <w:r w:rsidRPr="00524613">
        <w:t>in</w:t>
      </w:r>
      <w:r w:rsidR="00472999" w:rsidRPr="00524613">
        <w:t xml:space="preserve"> </w:t>
      </w:r>
      <w:r w:rsidRPr="00524613">
        <w:t>stimulating</w:t>
      </w:r>
      <w:r w:rsidR="00472999" w:rsidRPr="00524613">
        <w:t xml:space="preserve"> </w:t>
      </w:r>
      <w:r w:rsidRPr="00524613">
        <w:t>students</w:t>
      </w:r>
      <w:r w:rsidR="004C42CA">
        <w:t>’</w:t>
      </w:r>
      <w:r w:rsidR="00472999" w:rsidRPr="00524613">
        <w:t xml:space="preserve"> </w:t>
      </w:r>
      <w:r w:rsidRPr="00524613">
        <w:t>learning</w:t>
      </w:r>
      <w:r w:rsidR="00472999" w:rsidRPr="00524613">
        <w:t xml:space="preserve"> </w:t>
      </w:r>
      <w:r w:rsidRPr="00524613">
        <w:t>motivation</w:t>
      </w:r>
      <w:r w:rsidR="00472999" w:rsidRPr="00524613">
        <w:t xml:space="preserve"> </w:t>
      </w:r>
      <w:r w:rsidRPr="00524613">
        <w:t>and</w:t>
      </w:r>
      <w:r w:rsidR="00472999" w:rsidRPr="00524613">
        <w:t xml:space="preserve"> </w:t>
      </w:r>
      <w:r w:rsidRPr="00524613">
        <w:t>clarifying</w:t>
      </w:r>
      <w:r w:rsidR="00472999" w:rsidRPr="00524613">
        <w:t xml:space="preserve"> </w:t>
      </w:r>
      <w:r w:rsidRPr="00524613">
        <w:t>learning</w:t>
      </w:r>
      <w:r w:rsidR="00472999" w:rsidRPr="00524613">
        <w:t xml:space="preserve"> </w:t>
      </w:r>
      <w:r w:rsidRPr="00524613">
        <w:t>objectives</w:t>
      </w:r>
      <w:r w:rsidR="00472999" w:rsidRPr="00524613">
        <w:t xml:space="preserve"> </w:t>
      </w:r>
      <w:r w:rsidRPr="00524613">
        <w:t>with</w:t>
      </w:r>
      <w:r w:rsidR="00472999" w:rsidRPr="00524613">
        <w:t xml:space="preserve"> </w:t>
      </w:r>
      <w:r w:rsidRPr="00524613">
        <w:t>its</w:t>
      </w:r>
      <w:r w:rsidR="00472999" w:rsidRPr="00524613">
        <w:t xml:space="preserve"> </w:t>
      </w:r>
      <w:r w:rsidRPr="00524613">
        <w:t>implementation</w:t>
      </w:r>
      <w:r w:rsidR="00472999" w:rsidRPr="00524613">
        <w:t xml:space="preserve"> </w:t>
      </w:r>
      <w:r w:rsidRPr="00524613">
        <w:t>quality</w:t>
      </w:r>
      <w:r w:rsidR="00472999" w:rsidRPr="00524613">
        <w:t xml:space="preserve"> </w:t>
      </w:r>
      <w:r w:rsidRPr="00524613">
        <w:t>directly</w:t>
      </w:r>
      <w:r w:rsidR="00472999" w:rsidRPr="00524613">
        <w:t xml:space="preserve"> </w:t>
      </w:r>
      <w:r w:rsidRPr="00524613">
        <w:t>determining</w:t>
      </w:r>
      <w:r w:rsidR="00472999" w:rsidRPr="00524613">
        <w:t xml:space="preserve"> </w:t>
      </w:r>
      <w:r w:rsidRPr="00524613">
        <w:t>overall</w:t>
      </w:r>
      <w:r w:rsidR="00472999" w:rsidRPr="00524613">
        <w:t xml:space="preserve"> </w:t>
      </w:r>
      <w:r w:rsidRPr="00524613">
        <w:t>teaching</w:t>
      </w:r>
      <w:r w:rsidR="00472999" w:rsidRPr="00524613">
        <w:t xml:space="preserve"> </w:t>
      </w:r>
      <w:r w:rsidRPr="00524613">
        <w:t>effectiveness.</w:t>
      </w:r>
      <w:r w:rsidR="00472999" w:rsidRPr="00524613">
        <w:t xml:space="preserve"> </w:t>
      </w:r>
      <w:r w:rsidRPr="00524613">
        <w:t>Taking</w:t>
      </w:r>
      <w:r w:rsidR="00472999" w:rsidRPr="00524613">
        <w:t xml:space="preserve"> </w:t>
      </w:r>
      <w:r w:rsidRPr="00524613">
        <w:t>Unit</w:t>
      </w:r>
      <w:r w:rsidR="00472999" w:rsidRPr="00524613">
        <w:t xml:space="preserve"> </w:t>
      </w:r>
      <w:r w:rsidRPr="00524613">
        <w:t>1</w:t>
      </w:r>
      <w:r w:rsidR="00472999" w:rsidRPr="00524613">
        <w:t xml:space="preserve"> </w:t>
      </w:r>
      <w:r w:rsidR="002517A2">
        <w:t>“</w:t>
      </w:r>
      <w:r w:rsidRPr="00524613">
        <w:t>The</w:t>
      </w:r>
      <w:r w:rsidR="00472999" w:rsidRPr="00524613">
        <w:t xml:space="preserve"> </w:t>
      </w:r>
      <w:r w:rsidRPr="00524613">
        <w:t>Kindness</w:t>
      </w:r>
      <w:r w:rsidR="00472999" w:rsidRPr="00524613">
        <w:t xml:space="preserve"> </w:t>
      </w:r>
      <w:r w:rsidRPr="00524613">
        <w:t>of</w:t>
      </w:r>
      <w:r w:rsidR="00472999" w:rsidRPr="00524613">
        <w:t xml:space="preserve"> </w:t>
      </w:r>
      <w:r w:rsidRPr="00524613">
        <w:t>Strangers</w:t>
      </w:r>
      <w:r w:rsidR="002517A2">
        <w:t>”</w:t>
      </w:r>
      <w:r w:rsidR="00472999" w:rsidRPr="00524613">
        <w:t xml:space="preserve"> </w:t>
      </w:r>
      <w:r w:rsidRPr="00524613">
        <w:t>from</w:t>
      </w:r>
      <w:r w:rsidR="00472999" w:rsidRPr="00524613">
        <w:rPr>
          <w:bCs/>
          <w:i/>
          <w:iCs/>
        </w:rPr>
        <w:t xml:space="preserve"> </w:t>
      </w:r>
      <w:r w:rsidRPr="00524613">
        <w:rPr>
          <w:bCs/>
          <w:i/>
          <w:iCs/>
        </w:rPr>
        <w:t>New</w:t>
      </w:r>
      <w:r w:rsidR="00472999" w:rsidRPr="00524613">
        <w:rPr>
          <w:bCs/>
          <w:i/>
          <w:iCs/>
        </w:rPr>
        <w:t xml:space="preserve"> </w:t>
      </w:r>
      <w:r w:rsidRPr="00524613">
        <w:rPr>
          <w:bCs/>
          <w:i/>
          <w:iCs/>
        </w:rPr>
        <w:t>Century</w:t>
      </w:r>
      <w:r w:rsidR="00472999" w:rsidRPr="00524613">
        <w:rPr>
          <w:bCs/>
          <w:i/>
          <w:iCs/>
        </w:rPr>
        <w:t xml:space="preserve"> </w:t>
      </w:r>
      <w:r w:rsidRPr="00524613">
        <w:rPr>
          <w:bCs/>
          <w:i/>
          <w:iCs/>
        </w:rPr>
        <w:t>College</w:t>
      </w:r>
      <w:r w:rsidR="00472999" w:rsidRPr="00524613">
        <w:rPr>
          <w:bCs/>
          <w:i/>
          <w:iCs/>
        </w:rPr>
        <w:t xml:space="preserve"> </w:t>
      </w:r>
      <w:r w:rsidRPr="00524613">
        <w:rPr>
          <w:bCs/>
          <w:i/>
          <w:iCs/>
        </w:rPr>
        <w:t>English</w:t>
      </w:r>
      <w:r w:rsidR="00472999" w:rsidRPr="00524613">
        <w:rPr>
          <w:bCs/>
          <w:i/>
          <w:iCs/>
        </w:rPr>
        <w:t xml:space="preserve"> </w:t>
      </w:r>
      <w:r w:rsidRPr="00524613">
        <w:rPr>
          <w:bCs/>
          <w:i/>
          <w:iCs/>
        </w:rPr>
        <w:t>Integrated</w:t>
      </w:r>
      <w:r w:rsidR="00472999" w:rsidRPr="00524613">
        <w:rPr>
          <w:bCs/>
          <w:i/>
          <w:iCs/>
        </w:rPr>
        <w:t xml:space="preserve"> </w:t>
      </w:r>
      <w:r w:rsidRPr="00524613">
        <w:rPr>
          <w:bCs/>
          <w:i/>
          <w:iCs/>
        </w:rPr>
        <w:t>Course</w:t>
      </w:r>
      <w:r w:rsidR="00472999" w:rsidRPr="00524613">
        <w:t xml:space="preserve"> </w:t>
      </w:r>
      <w:r w:rsidRPr="00524613">
        <w:t>(Book</w:t>
      </w:r>
      <w:r w:rsidR="00472999" w:rsidRPr="00524613">
        <w:t xml:space="preserve"> </w:t>
      </w:r>
      <w:r w:rsidRPr="00524613">
        <w:t>2)</w:t>
      </w:r>
      <w:r w:rsidR="00472999" w:rsidRPr="00524613">
        <w:t xml:space="preserve"> </w:t>
      </w:r>
      <w:r w:rsidRPr="00524613">
        <w:t>as</w:t>
      </w:r>
      <w:r w:rsidR="00472999" w:rsidRPr="00524613">
        <w:t xml:space="preserve"> </w:t>
      </w:r>
      <w:r w:rsidRPr="00524613">
        <w:t>a</w:t>
      </w:r>
      <w:r w:rsidR="00472999" w:rsidRPr="00524613">
        <w:t xml:space="preserve"> </w:t>
      </w:r>
      <w:r w:rsidRPr="00524613">
        <w:t>pedagogical</w:t>
      </w:r>
      <w:r w:rsidR="00472999" w:rsidRPr="00524613">
        <w:t xml:space="preserve"> </w:t>
      </w:r>
      <w:r w:rsidRPr="00524613">
        <w:t>case</w:t>
      </w:r>
      <w:r w:rsidR="00472999" w:rsidRPr="00524613">
        <w:t xml:space="preserve"> </w:t>
      </w:r>
      <w:r w:rsidRPr="00524613">
        <w:t>study,</w:t>
      </w:r>
      <w:r w:rsidR="00472999" w:rsidRPr="00524613">
        <w:t xml:space="preserve"> </w:t>
      </w:r>
      <w:r w:rsidRPr="00524613">
        <w:t>this</w:t>
      </w:r>
      <w:r w:rsidR="00472999" w:rsidRPr="00524613">
        <w:t xml:space="preserve"> </w:t>
      </w:r>
      <w:r w:rsidRPr="00524613">
        <w:t>paper</w:t>
      </w:r>
      <w:r w:rsidR="00472999" w:rsidRPr="00524613">
        <w:t xml:space="preserve"> </w:t>
      </w:r>
      <w:r w:rsidRPr="00524613">
        <w:t>explores</w:t>
      </w:r>
      <w:r w:rsidR="00472999" w:rsidRPr="00524613">
        <w:t xml:space="preserve"> </w:t>
      </w:r>
      <w:r w:rsidRPr="00524613">
        <w:t>how</w:t>
      </w:r>
      <w:r w:rsidR="00472999" w:rsidRPr="00524613">
        <w:t xml:space="preserve"> </w:t>
      </w:r>
      <w:r w:rsidRPr="00524613">
        <w:t>AI</w:t>
      </w:r>
      <w:r w:rsidR="00472999" w:rsidRPr="00524613">
        <w:t xml:space="preserve"> </w:t>
      </w:r>
      <w:r w:rsidRPr="00524613">
        <w:t>technology</w:t>
      </w:r>
      <w:r w:rsidR="00472999" w:rsidRPr="00524613">
        <w:t xml:space="preserve"> </w:t>
      </w:r>
      <w:r w:rsidRPr="00524613">
        <w:t>can</w:t>
      </w:r>
      <w:r w:rsidR="00472999" w:rsidRPr="00524613">
        <w:t xml:space="preserve"> </w:t>
      </w:r>
      <w:r w:rsidRPr="00524613">
        <w:t>establish</w:t>
      </w:r>
      <w:r w:rsidR="00472999" w:rsidRPr="00524613">
        <w:t xml:space="preserve"> </w:t>
      </w:r>
      <w:r w:rsidRPr="00524613">
        <w:t>a</w:t>
      </w:r>
      <w:r w:rsidR="00472999" w:rsidRPr="00524613">
        <w:t xml:space="preserve"> </w:t>
      </w:r>
      <w:r w:rsidRPr="00524613">
        <w:t>multidimensional</w:t>
      </w:r>
      <w:r w:rsidR="00472999" w:rsidRPr="00524613">
        <w:t xml:space="preserve"> </w:t>
      </w:r>
      <w:r w:rsidRPr="00524613">
        <w:t>support</w:t>
      </w:r>
      <w:r w:rsidR="00472999" w:rsidRPr="00524613">
        <w:t xml:space="preserve"> </w:t>
      </w:r>
      <w:r w:rsidRPr="00524613">
        <w:t>system</w:t>
      </w:r>
      <w:r w:rsidR="00472999" w:rsidRPr="00524613">
        <w:t xml:space="preserve"> </w:t>
      </w:r>
      <w:r w:rsidRPr="00524613">
        <w:t>during</w:t>
      </w:r>
      <w:r w:rsidR="00472999" w:rsidRPr="00524613">
        <w:t xml:space="preserve"> </w:t>
      </w:r>
      <w:r w:rsidRPr="00524613">
        <w:t>this</w:t>
      </w:r>
      <w:r w:rsidR="00472999" w:rsidRPr="00524613">
        <w:t xml:space="preserve"> </w:t>
      </w:r>
      <w:r w:rsidRPr="00524613">
        <w:t>phase</w:t>
      </w:r>
      <w:r w:rsidR="00472999" w:rsidRPr="00524613">
        <w:t xml:space="preserve"> </w:t>
      </w:r>
      <w:r w:rsidRPr="00524613">
        <w:t>to</w:t>
      </w:r>
      <w:r w:rsidR="00472999" w:rsidRPr="00524613">
        <w:t xml:space="preserve"> </w:t>
      </w:r>
      <w:r w:rsidRPr="00524613">
        <w:t>significantly</w:t>
      </w:r>
      <w:r w:rsidR="00472999" w:rsidRPr="00524613">
        <w:t xml:space="preserve"> </w:t>
      </w:r>
      <w:r w:rsidRPr="00524613">
        <w:t>enhance</w:t>
      </w:r>
      <w:r w:rsidR="00472999" w:rsidRPr="00524613">
        <w:t xml:space="preserve"> </w:t>
      </w:r>
      <w:r w:rsidRPr="00524613">
        <w:t>teaching</w:t>
      </w:r>
      <w:r w:rsidR="00472999" w:rsidRPr="00524613">
        <w:t xml:space="preserve"> </w:t>
      </w:r>
      <w:r w:rsidRPr="00524613">
        <w:t>efficacy.</w:t>
      </w:r>
    </w:p>
    <w:p w14:paraId="76A98AB1" w14:textId="424FBF00" w:rsidR="005E4B5A" w:rsidRPr="00524613" w:rsidRDefault="005E4B5A" w:rsidP="002D4706">
      <w:pPr>
        <w:pStyle w:val="2011-13"/>
        <w:spacing w:before="156" w:after="312"/>
        <w:ind w:left="525" w:right="525"/>
      </w:pPr>
      <w:r w:rsidRPr="00524613">
        <w:rPr>
          <w:i/>
          <w:iCs/>
        </w:rPr>
        <w:t>Keywords:</w:t>
      </w:r>
      <w:r w:rsidR="00472999" w:rsidRPr="00524613">
        <w:t xml:space="preserve"> </w:t>
      </w:r>
      <w:r w:rsidRPr="00524613">
        <w:t>AI</w:t>
      </w:r>
      <w:r w:rsidR="00472999" w:rsidRPr="00524613">
        <w:t xml:space="preserve"> </w:t>
      </w:r>
      <w:r w:rsidRPr="00524613">
        <w:t>technology,</w:t>
      </w:r>
      <w:r w:rsidR="00472999" w:rsidRPr="00524613">
        <w:t xml:space="preserve"> </w:t>
      </w:r>
      <w:r w:rsidRPr="00524613">
        <w:t>the</w:t>
      </w:r>
      <w:r w:rsidR="00472999" w:rsidRPr="00524613">
        <w:t xml:space="preserve"> </w:t>
      </w:r>
      <w:r w:rsidRPr="00524613">
        <w:t>Production-Oriented</w:t>
      </w:r>
      <w:r w:rsidR="00472999" w:rsidRPr="00524613">
        <w:t xml:space="preserve"> </w:t>
      </w:r>
      <w:r w:rsidRPr="00524613">
        <w:t>Approach</w:t>
      </w:r>
      <w:r w:rsidR="00472999" w:rsidRPr="00524613">
        <w:t xml:space="preserve"> </w:t>
      </w:r>
      <w:r w:rsidRPr="00524613">
        <w:t>(PO</w:t>
      </w:r>
      <w:r w:rsidRPr="00FF14B8">
        <w:rPr>
          <w:color w:val="000000" w:themeColor="text1"/>
        </w:rPr>
        <w:t>A),</w:t>
      </w:r>
      <w:r w:rsidR="00472999" w:rsidRPr="00FF14B8">
        <w:rPr>
          <w:color w:val="000000" w:themeColor="text1"/>
        </w:rPr>
        <w:t xml:space="preserve"> </w:t>
      </w:r>
      <w:r w:rsidR="007C08D6" w:rsidRPr="00FF14B8">
        <w:rPr>
          <w:color w:val="000000" w:themeColor="text1"/>
        </w:rPr>
        <w:t>motivating</w:t>
      </w:r>
      <w:r w:rsidR="007C08D6" w:rsidRPr="00FF14B8">
        <w:rPr>
          <w:rFonts w:hint="eastAsia"/>
          <w:color w:val="000000" w:themeColor="text1"/>
        </w:rPr>
        <w:t xml:space="preserve"> phase</w:t>
      </w:r>
      <w:r w:rsidR="007C08D6" w:rsidRPr="00FF14B8">
        <w:rPr>
          <w:color w:val="000000" w:themeColor="text1"/>
        </w:rPr>
        <w:t>,</w:t>
      </w:r>
      <w:r w:rsidR="007C08D6" w:rsidRPr="00FF14B8">
        <w:rPr>
          <w:rFonts w:hint="eastAsia"/>
          <w:color w:val="000000" w:themeColor="text1"/>
        </w:rPr>
        <w:t xml:space="preserve"> </w:t>
      </w:r>
      <w:r w:rsidRPr="00FF14B8">
        <w:rPr>
          <w:color w:val="000000" w:themeColor="text1"/>
        </w:rPr>
        <w:t>scenario</w:t>
      </w:r>
    </w:p>
    <w:p w14:paraId="23424478" w14:textId="70C7F6AC" w:rsidR="005E4B5A" w:rsidRPr="00524613" w:rsidRDefault="005E4B5A" w:rsidP="002D4706">
      <w:pPr>
        <w:pStyle w:val="2011-10"/>
        <w:spacing w:before="156" w:after="93"/>
      </w:pPr>
      <w:r w:rsidRPr="00524613">
        <w:t>Introduction</w:t>
      </w:r>
      <w:r w:rsidR="00E602E8" w:rsidRPr="00524613">
        <w:rPr>
          <w:rStyle w:val="a9"/>
        </w:rPr>
        <w:footnoteReference w:customMarkFollows="1" w:id="1"/>
        <w:sym w:font="Symbol" w:char="F020"/>
      </w:r>
    </w:p>
    <w:p w14:paraId="40498443" w14:textId="0BBFF9D9" w:rsidR="005E4B5A" w:rsidRPr="00524613" w:rsidRDefault="005E4B5A" w:rsidP="009201DE">
      <w:pPr>
        <w:pStyle w:val="2011-1"/>
        <w:ind w:firstLine="420"/>
      </w:pPr>
      <w:r w:rsidRPr="00524613">
        <w:t>In</w:t>
      </w:r>
      <w:r w:rsidR="00472999" w:rsidRPr="00524613">
        <w:t xml:space="preserve"> </w:t>
      </w:r>
      <w:r w:rsidRPr="00524613">
        <w:t>the</w:t>
      </w:r>
      <w:r w:rsidR="00472999" w:rsidRPr="00524613">
        <w:t xml:space="preserve"> </w:t>
      </w:r>
      <w:r w:rsidRPr="00524613">
        <w:t>era</w:t>
      </w:r>
      <w:r w:rsidR="00472999" w:rsidRPr="00524613">
        <w:t xml:space="preserve"> </w:t>
      </w:r>
      <w:r w:rsidRPr="00524613">
        <w:t>of</w:t>
      </w:r>
      <w:r w:rsidR="00472999" w:rsidRPr="00524613">
        <w:t xml:space="preserve"> </w:t>
      </w:r>
      <w:r w:rsidRPr="00524613">
        <w:t>algorithm-driven</w:t>
      </w:r>
      <w:r w:rsidR="00472999" w:rsidRPr="00524613">
        <w:t xml:space="preserve"> </w:t>
      </w:r>
      <w:r w:rsidRPr="00524613">
        <w:t>and</w:t>
      </w:r>
      <w:r w:rsidR="00472999" w:rsidRPr="00524613">
        <w:t xml:space="preserve"> </w:t>
      </w:r>
      <w:r w:rsidRPr="00524613">
        <w:t>data-empowered</w:t>
      </w:r>
      <w:r w:rsidR="00472999" w:rsidRPr="00524613">
        <w:t xml:space="preserve"> </w:t>
      </w:r>
      <w:r w:rsidRPr="00524613">
        <w:t>technology,</w:t>
      </w:r>
      <w:r w:rsidR="00472999" w:rsidRPr="00524613">
        <w:t xml:space="preserve"> </w:t>
      </w:r>
      <w:r w:rsidRPr="00524613">
        <w:t>artificial</w:t>
      </w:r>
      <w:r w:rsidR="00472999" w:rsidRPr="00524613">
        <w:t xml:space="preserve"> </w:t>
      </w:r>
      <w:r w:rsidRPr="00524613">
        <w:t>intelligence</w:t>
      </w:r>
      <w:r w:rsidR="00472999" w:rsidRPr="00524613">
        <w:t xml:space="preserve"> </w:t>
      </w:r>
      <w:r w:rsidRPr="00524613">
        <w:t>(AI)</w:t>
      </w:r>
      <w:r w:rsidR="00472999" w:rsidRPr="00524613">
        <w:t xml:space="preserve"> </w:t>
      </w:r>
      <w:r w:rsidRPr="00524613">
        <w:t>technology</w:t>
      </w:r>
      <w:r w:rsidR="00472999" w:rsidRPr="00524613">
        <w:t xml:space="preserve"> </w:t>
      </w:r>
      <w:r w:rsidRPr="00524613">
        <w:t>is</w:t>
      </w:r>
      <w:r w:rsidR="00472999" w:rsidRPr="00524613">
        <w:t xml:space="preserve"> </w:t>
      </w:r>
      <w:r w:rsidRPr="00524613">
        <w:t>revolutionizing</w:t>
      </w:r>
      <w:r w:rsidR="00472999" w:rsidRPr="00524613">
        <w:t xml:space="preserve"> </w:t>
      </w:r>
      <w:r w:rsidRPr="00524613">
        <w:t>education</w:t>
      </w:r>
      <w:r w:rsidR="00472999" w:rsidRPr="00524613">
        <w:t xml:space="preserve"> </w:t>
      </w:r>
      <w:r w:rsidRPr="00524613">
        <w:t>through</w:t>
      </w:r>
      <w:r w:rsidR="00472999" w:rsidRPr="00524613">
        <w:t xml:space="preserve"> </w:t>
      </w:r>
      <w:r w:rsidRPr="00524613">
        <w:t>its</w:t>
      </w:r>
      <w:r w:rsidR="00472999" w:rsidRPr="00524613">
        <w:t xml:space="preserve"> </w:t>
      </w:r>
      <w:r w:rsidRPr="00524613">
        <w:t>robust</w:t>
      </w:r>
      <w:r w:rsidR="00472999" w:rsidRPr="00524613">
        <w:t xml:space="preserve"> </w:t>
      </w:r>
      <w:r w:rsidRPr="00524613">
        <w:t>data-processing</w:t>
      </w:r>
      <w:r w:rsidR="00472999" w:rsidRPr="00524613">
        <w:t xml:space="preserve"> </w:t>
      </w:r>
      <w:r w:rsidRPr="00524613">
        <w:t>capabilities,</w:t>
      </w:r>
      <w:r w:rsidR="00472999" w:rsidRPr="00524613">
        <w:t xml:space="preserve"> </w:t>
      </w:r>
      <w:r w:rsidRPr="00524613">
        <w:t>intelligent</w:t>
      </w:r>
      <w:r w:rsidR="00472999" w:rsidRPr="00524613">
        <w:t xml:space="preserve"> </w:t>
      </w:r>
      <w:r w:rsidRPr="00524613">
        <w:t>analytics,</w:t>
      </w:r>
      <w:r w:rsidR="00472999" w:rsidRPr="00524613">
        <w:t xml:space="preserve"> </w:t>
      </w:r>
      <w:r w:rsidRPr="00524613">
        <w:t>and</w:t>
      </w:r>
      <w:r w:rsidR="00472999" w:rsidRPr="00524613">
        <w:t xml:space="preserve"> </w:t>
      </w:r>
      <w:r w:rsidRPr="00524613">
        <w:t>personalized</w:t>
      </w:r>
      <w:r w:rsidR="00472999" w:rsidRPr="00524613">
        <w:t xml:space="preserve"> </w:t>
      </w:r>
      <w:r w:rsidRPr="00524613">
        <w:t>services.</w:t>
      </w:r>
      <w:r w:rsidR="00472999" w:rsidRPr="00524613">
        <w:t xml:space="preserve"> </w:t>
      </w:r>
      <w:r w:rsidRPr="00524613">
        <w:t>By</w:t>
      </w:r>
      <w:r w:rsidR="00472999" w:rsidRPr="00524613">
        <w:t xml:space="preserve"> </w:t>
      </w:r>
      <w:r w:rsidRPr="00524613">
        <w:t>enabling</w:t>
      </w:r>
      <w:r w:rsidR="00472999" w:rsidRPr="00524613">
        <w:t xml:space="preserve"> </w:t>
      </w:r>
      <w:r w:rsidRPr="00524613">
        <w:t>personalized</w:t>
      </w:r>
      <w:r w:rsidR="00472999" w:rsidRPr="00524613">
        <w:t xml:space="preserve"> </w:t>
      </w:r>
      <w:r w:rsidRPr="00524613">
        <w:t>learning,</w:t>
      </w:r>
      <w:r w:rsidR="00472999" w:rsidRPr="00524613">
        <w:t xml:space="preserve"> </w:t>
      </w:r>
      <w:r w:rsidRPr="00524613">
        <w:t>intelligent</w:t>
      </w:r>
      <w:r w:rsidR="00472999" w:rsidRPr="00524613">
        <w:t xml:space="preserve"> </w:t>
      </w:r>
      <w:r w:rsidRPr="00524613">
        <w:t>tutoring,</w:t>
      </w:r>
      <w:r w:rsidR="00472999" w:rsidRPr="00524613">
        <w:t xml:space="preserve"> </w:t>
      </w:r>
      <w:r w:rsidRPr="00524613">
        <w:t>and</w:t>
      </w:r>
      <w:r w:rsidR="00472999" w:rsidRPr="00524613">
        <w:t xml:space="preserve"> </w:t>
      </w:r>
      <w:r w:rsidRPr="00524613">
        <w:t>automated</w:t>
      </w:r>
      <w:r w:rsidR="00472999" w:rsidRPr="00524613">
        <w:t xml:space="preserve"> </w:t>
      </w:r>
      <w:r w:rsidRPr="00524613">
        <w:t>assessment,</w:t>
      </w:r>
      <w:r w:rsidR="00472999" w:rsidRPr="00524613">
        <w:t xml:space="preserve"> </w:t>
      </w:r>
      <w:r w:rsidRPr="00524613">
        <w:t>AI</w:t>
      </w:r>
      <w:r w:rsidR="00472999" w:rsidRPr="00524613">
        <w:t xml:space="preserve"> </w:t>
      </w:r>
      <w:r w:rsidRPr="00524613">
        <w:t>enhances</w:t>
      </w:r>
      <w:r w:rsidR="00472999" w:rsidRPr="00524613">
        <w:t xml:space="preserve"> </w:t>
      </w:r>
      <w:r w:rsidRPr="00524613">
        <w:t>instructional</w:t>
      </w:r>
      <w:r w:rsidR="00472999" w:rsidRPr="00524613">
        <w:t xml:space="preserve"> </w:t>
      </w:r>
      <w:r w:rsidRPr="00524613">
        <w:t>efficiency</w:t>
      </w:r>
      <w:r w:rsidR="00472999" w:rsidRPr="00524613">
        <w:t xml:space="preserve"> </w:t>
      </w:r>
      <w:r w:rsidRPr="00524613">
        <w:t>and</w:t>
      </w:r>
      <w:r w:rsidR="00472999" w:rsidRPr="00524613">
        <w:t xml:space="preserve"> </w:t>
      </w:r>
      <w:r w:rsidRPr="00524613">
        <w:t>effectiveness</w:t>
      </w:r>
      <w:r w:rsidR="00472999" w:rsidRPr="00524613">
        <w:t xml:space="preserve"> </w:t>
      </w:r>
      <w:r w:rsidRPr="00524613">
        <w:t>while</w:t>
      </w:r>
      <w:r w:rsidR="00472999" w:rsidRPr="00524613">
        <w:t xml:space="preserve"> </w:t>
      </w:r>
      <w:r w:rsidRPr="00524613">
        <w:t>fostering</w:t>
      </w:r>
      <w:r w:rsidR="00472999" w:rsidRPr="00524613">
        <w:t xml:space="preserve"> </w:t>
      </w:r>
      <w:r w:rsidRPr="00524613">
        <w:t>innovation</w:t>
      </w:r>
      <w:r w:rsidR="00472999" w:rsidRPr="00524613">
        <w:t xml:space="preserve"> </w:t>
      </w:r>
      <w:r w:rsidRPr="00524613">
        <w:t>in</w:t>
      </w:r>
      <w:r w:rsidR="00472999" w:rsidRPr="00524613">
        <w:t xml:space="preserve"> </w:t>
      </w:r>
      <w:r w:rsidRPr="00524613">
        <w:t>educational</w:t>
      </w:r>
      <w:r w:rsidR="00472999" w:rsidRPr="00524613">
        <w:t xml:space="preserve"> </w:t>
      </w:r>
      <w:r w:rsidRPr="00524613">
        <w:t>models.</w:t>
      </w:r>
      <w:r w:rsidR="00472999" w:rsidRPr="00524613">
        <w:t xml:space="preserve"> </w:t>
      </w:r>
      <w:r w:rsidRPr="00524613">
        <w:t>The</w:t>
      </w:r>
      <w:r w:rsidR="00472999" w:rsidRPr="00524613">
        <w:t xml:space="preserve"> </w:t>
      </w:r>
      <w:r w:rsidRPr="00524613">
        <w:t>AI-assisted</w:t>
      </w:r>
      <w:r w:rsidR="00472999" w:rsidRPr="00524613">
        <w:t xml:space="preserve"> </w:t>
      </w:r>
      <w:r w:rsidRPr="002D4706">
        <w:rPr>
          <w:spacing w:val="-2"/>
        </w:rPr>
        <w:t>blended</w:t>
      </w:r>
      <w:r w:rsidR="00472999" w:rsidRPr="002D4706">
        <w:rPr>
          <w:spacing w:val="-2"/>
        </w:rPr>
        <w:t xml:space="preserve"> </w:t>
      </w:r>
      <w:r w:rsidRPr="002D4706">
        <w:rPr>
          <w:spacing w:val="-2"/>
        </w:rPr>
        <w:t>teaching</w:t>
      </w:r>
      <w:r w:rsidR="00472999" w:rsidRPr="002D4706">
        <w:rPr>
          <w:spacing w:val="-2"/>
        </w:rPr>
        <w:t xml:space="preserve"> </w:t>
      </w:r>
      <w:r w:rsidRPr="002D4706">
        <w:rPr>
          <w:spacing w:val="-2"/>
        </w:rPr>
        <w:t>approach</w:t>
      </w:r>
      <w:r w:rsidR="00472999" w:rsidRPr="002D4706">
        <w:rPr>
          <w:spacing w:val="-2"/>
        </w:rPr>
        <w:t xml:space="preserve"> </w:t>
      </w:r>
      <w:r w:rsidRPr="002D4706">
        <w:rPr>
          <w:spacing w:val="-2"/>
        </w:rPr>
        <w:t>in</w:t>
      </w:r>
      <w:r w:rsidR="00472999" w:rsidRPr="002D4706">
        <w:rPr>
          <w:spacing w:val="-2"/>
        </w:rPr>
        <w:t xml:space="preserve"> </w:t>
      </w:r>
      <w:r w:rsidRPr="002D4706">
        <w:rPr>
          <w:spacing w:val="-2"/>
        </w:rPr>
        <w:t>college</w:t>
      </w:r>
      <w:r w:rsidR="00472999" w:rsidRPr="002D4706">
        <w:rPr>
          <w:spacing w:val="-2"/>
        </w:rPr>
        <w:t xml:space="preserve"> </w:t>
      </w:r>
      <w:r w:rsidRPr="002D4706">
        <w:rPr>
          <w:spacing w:val="-2"/>
        </w:rPr>
        <w:t>English</w:t>
      </w:r>
      <w:r w:rsidR="00472999" w:rsidRPr="002D4706">
        <w:rPr>
          <w:spacing w:val="-2"/>
        </w:rPr>
        <w:t xml:space="preserve"> </w:t>
      </w:r>
      <w:r w:rsidRPr="002D4706">
        <w:rPr>
          <w:spacing w:val="-2"/>
        </w:rPr>
        <w:t>education</w:t>
      </w:r>
      <w:r w:rsidR="00472999" w:rsidRPr="002D4706">
        <w:rPr>
          <w:spacing w:val="-2"/>
        </w:rPr>
        <w:t xml:space="preserve"> </w:t>
      </w:r>
      <w:r w:rsidRPr="002D4706">
        <w:rPr>
          <w:spacing w:val="-2"/>
        </w:rPr>
        <w:t>transcends</w:t>
      </w:r>
      <w:r w:rsidR="00472999" w:rsidRPr="002D4706">
        <w:rPr>
          <w:spacing w:val="-2"/>
        </w:rPr>
        <w:t xml:space="preserve"> </w:t>
      </w:r>
      <w:r w:rsidRPr="002D4706">
        <w:rPr>
          <w:spacing w:val="-2"/>
        </w:rPr>
        <w:t>spatiotemporal</w:t>
      </w:r>
      <w:r w:rsidR="00472999" w:rsidRPr="002D4706">
        <w:rPr>
          <w:spacing w:val="-2"/>
        </w:rPr>
        <w:t xml:space="preserve"> </w:t>
      </w:r>
      <w:r w:rsidRPr="002D4706">
        <w:rPr>
          <w:spacing w:val="-2"/>
        </w:rPr>
        <w:t>constraints,</w:t>
      </w:r>
      <w:r w:rsidR="00472999" w:rsidRPr="002D4706">
        <w:rPr>
          <w:spacing w:val="-2"/>
        </w:rPr>
        <w:t xml:space="preserve"> </w:t>
      </w:r>
      <w:r w:rsidRPr="002D4706">
        <w:rPr>
          <w:spacing w:val="-2"/>
        </w:rPr>
        <w:t>facilitates</w:t>
      </w:r>
      <w:r w:rsidR="00472999" w:rsidRPr="002D4706">
        <w:rPr>
          <w:spacing w:val="-2"/>
        </w:rPr>
        <w:t xml:space="preserve"> </w:t>
      </w:r>
      <w:r w:rsidRPr="002D4706">
        <w:rPr>
          <w:spacing w:val="-2"/>
        </w:rPr>
        <w:t>precision</w:t>
      </w:r>
      <w:r w:rsidR="00472999" w:rsidRPr="002D4706">
        <w:rPr>
          <w:spacing w:val="-2"/>
        </w:rPr>
        <w:t xml:space="preserve"> </w:t>
      </w:r>
      <w:r w:rsidRPr="00524613">
        <w:t>teaching,</w:t>
      </w:r>
      <w:r w:rsidR="00472999" w:rsidRPr="00524613">
        <w:t xml:space="preserve"> </w:t>
      </w:r>
      <w:r w:rsidRPr="00524613">
        <w:t>and</w:t>
      </w:r>
      <w:r w:rsidR="00472999" w:rsidRPr="00524613">
        <w:t xml:space="preserve"> </w:t>
      </w:r>
      <w:r w:rsidRPr="00524613">
        <w:t>delivers</w:t>
      </w:r>
      <w:r w:rsidR="00472999" w:rsidRPr="00524613">
        <w:t xml:space="preserve"> </w:t>
      </w:r>
      <w:r w:rsidRPr="00524613">
        <w:t>efficient</w:t>
      </w:r>
      <w:r w:rsidR="00472999" w:rsidRPr="00524613">
        <w:t xml:space="preserve"> </w:t>
      </w:r>
      <w:r w:rsidRPr="00524613">
        <w:t>and</w:t>
      </w:r>
      <w:r w:rsidR="00472999" w:rsidRPr="00524613">
        <w:t xml:space="preserve"> </w:t>
      </w:r>
      <w:r w:rsidRPr="00524613">
        <w:t>engaging</w:t>
      </w:r>
      <w:r w:rsidR="00472999" w:rsidRPr="00524613">
        <w:t xml:space="preserve"> </w:t>
      </w:r>
      <w:r w:rsidRPr="00524613">
        <w:t>learning</w:t>
      </w:r>
      <w:r w:rsidR="00472999" w:rsidRPr="00524613">
        <w:t xml:space="preserve"> </w:t>
      </w:r>
      <w:r w:rsidRPr="00524613">
        <w:t>experiences—</w:t>
      </w:r>
      <w:r w:rsidR="00975986">
        <w:rPr>
          <w:rFonts w:hint="eastAsia"/>
        </w:rPr>
        <w:t>A</w:t>
      </w:r>
      <w:r w:rsidR="00472999" w:rsidRPr="00524613">
        <w:t xml:space="preserve"> </w:t>
      </w:r>
      <w:r w:rsidRPr="00524613">
        <w:t>trend</w:t>
      </w:r>
      <w:r w:rsidR="00472999" w:rsidRPr="00524613">
        <w:t xml:space="preserve"> </w:t>
      </w:r>
      <w:r w:rsidRPr="00524613">
        <w:t>that</w:t>
      </w:r>
      <w:r w:rsidR="00472999" w:rsidRPr="00524613">
        <w:t xml:space="preserve"> </w:t>
      </w:r>
      <w:r w:rsidRPr="00524613">
        <w:t>is</w:t>
      </w:r>
      <w:r w:rsidR="00472999" w:rsidRPr="00524613">
        <w:t xml:space="preserve"> </w:t>
      </w:r>
      <w:r w:rsidRPr="00524613">
        <w:t>gaining</w:t>
      </w:r>
      <w:r w:rsidR="00472999" w:rsidRPr="00524613">
        <w:t xml:space="preserve"> </w:t>
      </w:r>
      <w:r w:rsidRPr="00524613">
        <w:t>momentum.</w:t>
      </w:r>
      <w:r w:rsidR="00472999" w:rsidRPr="00524613">
        <w:t xml:space="preserve"> </w:t>
      </w:r>
      <w:r w:rsidRPr="00524613">
        <w:t>Notably,</w:t>
      </w:r>
      <w:r w:rsidR="00472999" w:rsidRPr="00524613">
        <w:t xml:space="preserve"> </w:t>
      </w:r>
      <w:r w:rsidRPr="00524613">
        <w:t>it</w:t>
      </w:r>
      <w:r w:rsidR="00472999" w:rsidRPr="00524613">
        <w:t xml:space="preserve"> </w:t>
      </w:r>
      <w:r w:rsidRPr="00524613">
        <w:t>significantly</w:t>
      </w:r>
      <w:r w:rsidR="00472999" w:rsidRPr="00524613">
        <w:t xml:space="preserve"> </w:t>
      </w:r>
      <w:r w:rsidRPr="00524613">
        <w:t>improves</w:t>
      </w:r>
      <w:r w:rsidR="00472999" w:rsidRPr="00524613">
        <w:t xml:space="preserve"> </w:t>
      </w:r>
      <w:r w:rsidRPr="00524613">
        <w:t>students</w:t>
      </w:r>
      <w:r w:rsidR="004C42CA">
        <w:t>’</w:t>
      </w:r>
      <w:r w:rsidR="00472999" w:rsidRPr="00524613">
        <w:t xml:space="preserve"> </w:t>
      </w:r>
      <w:r w:rsidRPr="00524613">
        <w:t>learning</w:t>
      </w:r>
      <w:r w:rsidR="00472999" w:rsidRPr="00524613">
        <w:t xml:space="preserve"> </w:t>
      </w:r>
      <w:r w:rsidRPr="00524613">
        <w:t>motivation,</w:t>
      </w:r>
      <w:r w:rsidR="00472999" w:rsidRPr="00524613">
        <w:t xml:space="preserve"> </w:t>
      </w:r>
      <w:r w:rsidRPr="00524613">
        <w:t>participation,</w:t>
      </w:r>
      <w:r w:rsidR="00472999" w:rsidRPr="00524613">
        <w:t xml:space="preserve"> </w:t>
      </w:r>
      <w:r w:rsidRPr="00524613">
        <w:t>and</w:t>
      </w:r>
      <w:r w:rsidR="00472999" w:rsidRPr="00524613">
        <w:t xml:space="preserve"> </w:t>
      </w:r>
      <w:r w:rsidRPr="00524613">
        <w:t>critical</w:t>
      </w:r>
      <w:r w:rsidR="00472999" w:rsidRPr="00524613">
        <w:t xml:space="preserve"> </w:t>
      </w:r>
      <w:r w:rsidRPr="00524613">
        <w:t>thinking</w:t>
      </w:r>
      <w:r w:rsidR="00472999" w:rsidRPr="00524613">
        <w:t xml:space="preserve"> </w:t>
      </w:r>
      <w:r w:rsidRPr="00524613">
        <w:t>skills.</w:t>
      </w:r>
      <w:r w:rsidR="00472999" w:rsidRPr="00524613">
        <w:t xml:space="preserve"> </w:t>
      </w:r>
      <w:r w:rsidRPr="00524613">
        <w:t>Consequently,</w:t>
      </w:r>
      <w:r w:rsidR="00472999" w:rsidRPr="00524613">
        <w:t xml:space="preserve"> </w:t>
      </w:r>
      <w:r w:rsidRPr="00524613">
        <w:t>AI</w:t>
      </w:r>
      <w:r w:rsidR="00472999" w:rsidRPr="00524613">
        <w:t xml:space="preserve"> </w:t>
      </w:r>
      <w:r w:rsidRPr="00524613">
        <w:t>integration</w:t>
      </w:r>
      <w:r w:rsidR="00472999" w:rsidRPr="00524613">
        <w:t xml:space="preserve"> </w:t>
      </w:r>
      <w:r w:rsidRPr="00524613">
        <w:t>represents</w:t>
      </w:r>
      <w:r w:rsidR="00472999" w:rsidRPr="00524613">
        <w:t xml:space="preserve"> </w:t>
      </w:r>
      <w:r w:rsidRPr="00524613">
        <w:t>both</w:t>
      </w:r>
      <w:r w:rsidR="00472999" w:rsidRPr="00524613">
        <w:t xml:space="preserve"> </w:t>
      </w:r>
      <w:r w:rsidRPr="00524613">
        <w:t>an</w:t>
      </w:r>
      <w:r w:rsidR="00472999" w:rsidRPr="00524613">
        <w:t xml:space="preserve"> </w:t>
      </w:r>
      <w:r w:rsidRPr="00524613">
        <w:t>inevitable</w:t>
      </w:r>
      <w:r w:rsidR="00472999" w:rsidRPr="00524613">
        <w:t xml:space="preserve"> </w:t>
      </w:r>
      <w:r w:rsidRPr="00524613">
        <w:t>trajectory</w:t>
      </w:r>
      <w:r w:rsidR="00472999" w:rsidRPr="00524613">
        <w:t xml:space="preserve"> </w:t>
      </w:r>
      <w:r w:rsidRPr="00524613">
        <w:t>of</w:t>
      </w:r>
      <w:r w:rsidR="00472999" w:rsidRPr="00524613">
        <w:t xml:space="preserve"> </w:t>
      </w:r>
      <w:r w:rsidRPr="00524613">
        <w:t>technological</w:t>
      </w:r>
      <w:r w:rsidR="00472999" w:rsidRPr="00524613">
        <w:t xml:space="preserve"> </w:t>
      </w:r>
      <w:r w:rsidRPr="00524613">
        <w:t>advancement</w:t>
      </w:r>
      <w:r w:rsidR="00472999" w:rsidRPr="00524613">
        <w:t xml:space="preserve"> </w:t>
      </w:r>
      <w:r w:rsidRPr="00524613">
        <w:t>and</w:t>
      </w:r>
      <w:r w:rsidR="00472999" w:rsidRPr="00524613">
        <w:t xml:space="preserve"> </w:t>
      </w:r>
      <w:r w:rsidRPr="00524613">
        <w:t>a</w:t>
      </w:r>
      <w:r w:rsidR="00472999" w:rsidRPr="00524613">
        <w:t xml:space="preserve"> </w:t>
      </w:r>
      <w:r w:rsidRPr="00524613">
        <w:t>pivotal</w:t>
      </w:r>
      <w:r w:rsidR="00472999" w:rsidRPr="00524613">
        <w:t xml:space="preserve"> </w:t>
      </w:r>
      <w:r w:rsidRPr="00524613">
        <w:t>strategy</w:t>
      </w:r>
      <w:r w:rsidR="00472999" w:rsidRPr="00524613">
        <w:t xml:space="preserve"> </w:t>
      </w:r>
      <w:r w:rsidRPr="00524613">
        <w:t>for</w:t>
      </w:r>
      <w:r w:rsidR="00472999" w:rsidRPr="00524613">
        <w:t xml:space="preserve"> </w:t>
      </w:r>
      <w:r w:rsidRPr="002D4706">
        <w:rPr>
          <w:spacing w:val="-4"/>
        </w:rPr>
        <w:t>elevating</w:t>
      </w:r>
      <w:r w:rsidR="00472999" w:rsidRPr="002D4706">
        <w:rPr>
          <w:spacing w:val="-4"/>
        </w:rPr>
        <w:t xml:space="preserve"> </w:t>
      </w:r>
      <w:r w:rsidRPr="002D4706">
        <w:rPr>
          <w:spacing w:val="-4"/>
        </w:rPr>
        <w:t>teaching</w:t>
      </w:r>
      <w:r w:rsidR="00472999" w:rsidRPr="002D4706">
        <w:rPr>
          <w:spacing w:val="-4"/>
        </w:rPr>
        <w:t xml:space="preserve"> </w:t>
      </w:r>
      <w:r w:rsidRPr="002D4706">
        <w:rPr>
          <w:spacing w:val="-4"/>
        </w:rPr>
        <w:t>quality.</w:t>
      </w:r>
      <w:r w:rsidR="00472999" w:rsidRPr="002D4706">
        <w:rPr>
          <w:spacing w:val="-4"/>
        </w:rPr>
        <w:t xml:space="preserve"> </w:t>
      </w:r>
      <w:r w:rsidRPr="002D4706">
        <w:rPr>
          <w:spacing w:val="-4"/>
        </w:rPr>
        <w:t>Its</w:t>
      </w:r>
      <w:r w:rsidR="00472999" w:rsidRPr="002D4706">
        <w:rPr>
          <w:spacing w:val="-4"/>
        </w:rPr>
        <w:t xml:space="preserve"> </w:t>
      </w:r>
      <w:r w:rsidRPr="002D4706">
        <w:rPr>
          <w:spacing w:val="-4"/>
        </w:rPr>
        <w:t>potential</w:t>
      </w:r>
      <w:r w:rsidR="00472999" w:rsidRPr="002D4706">
        <w:rPr>
          <w:spacing w:val="-4"/>
        </w:rPr>
        <w:t xml:space="preserve"> </w:t>
      </w:r>
      <w:r w:rsidRPr="002D4706">
        <w:rPr>
          <w:spacing w:val="-4"/>
        </w:rPr>
        <w:t>in</w:t>
      </w:r>
      <w:r w:rsidR="00472999" w:rsidRPr="002D4706">
        <w:rPr>
          <w:spacing w:val="-4"/>
        </w:rPr>
        <w:t xml:space="preserve"> </w:t>
      </w:r>
      <w:r w:rsidRPr="002D4706">
        <w:rPr>
          <w:spacing w:val="-4"/>
        </w:rPr>
        <w:t>college</w:t>
      </w:r>
      <w:r w:rsidR="00472999" w:rsidRPr="002D4706">
        <w:rPr>
          <w:spacing w:val="-4"/>
        </w:rPr>
        <w:t xml:space="preserve"> </w:t>
      </w:r>
      <w:r w:rsidRPr="002D4706">
        <w:rPr>
          <w:spacing w:val="-4"/>
        </w:rPr>
        <w:t>English</w:t>
      </w:r>
      <w:r w:rsidR="00472999" w:rsidRPr="002D4706">
        <w:rPr>
          <w:spacing w:val="-4"/>
        </w:rPr>
        <w:t xml:space="preserve"> </w:t>
      </w:r>
      <w:r w:rsidRPr="002D4706">
        <w:rPr>
          <w:spacing w:val="-4"/>
        </w:rPr>
        <w:t>instruction</w:t>
      </w:r>
      <w:r w:rsidR="00472999" w:rsidRPr="002D4706">
        <w:rPr>
          <w:spacing w:val="-4"/>
        </w:rPr>
        <w:t xml:space="preserve"> </w:t>
      </w:r>
      <w:r w:rsidRPr="002D4706">
        <w:rPr>
          <w:spacing w:val="-4"/>
        </w:rPr>
        <w:t>is</w:t>
      </w:r>
      <w:r w:rsidR="00472999" w:rsidRPr="002D4706">
        <w:rPr>
          <w:spacing w:val="-4"/>
        </w:rPr>
        <w:t xml:space="preserve"> </w:t>
      </w:r>
      <w:r w:rsidRPr="002D4706">
        <w:rPr>
          <w:spacing w:val="-4"/>
        </w:rPr>
        <w:t>immense,</w:t>
      </w:r>
      <w:r w:rsidR="00472999" w:rsidRPr="002D4706">
        <w:rPr>
          <w:spacing w:val="-4"/>
        </w:rPr>
        <w:t xml:space="preserve"> </w:t>
      </w:r>
      <w:r w:rsidRPr="002D4706">
        <w:rPr>
          <w:spacing w:val="-4"/>
        </w:rPr>
        <w:t>particularly</w:t>
      </w:r>
      <w:r w:rsidR="00472999" w:rsidRPr="002D4706">
        <w:rPr>
          <w:spacing w:val="-4"/>
        </w:rPr>
        <w:t xml:space="preserve"> </w:t>
      </w:r>
      <w:r w:rsidRPr="002D4706">
        <w:rPr>
          <w:spacing w:val="-4"/>
        </w:rPr>
        <w:t>in</w:t>
      </w:r>
      <w:r w:rsidR="00472999" w:rsidRPr="002D4706">
        <w:rPr>
          <w:spacing w:val="-4"/>
        </w:rPr>
        <w:t xml:space="preserve"> </w:t>
      </w:r>
      <w:r w:rsidRPr="002D4706">
        <w:rPr>
          <w:spacing w:val="-4"/>
        </w:rPr>
        <w:t>reading</w:t>
      </w:r>
      <w:r w:rsidR="00472999" w:rsidRPr="002D4706">
        <w:rPr>
          <w:spacing w:val="-4"/>
        </w:rPr>
        <w:t xml:space="preserve"> </w:t>
      </w:r>
      <w:r w:rsidRPr="002D4706">
        <w:rPr>
          <w:spacing w:val="-4"/>
        </w:rPr>
        <w:t>and</w:t>
      </w:r>
      <w:r w:rsidR="00472999" w:rsidRPr="002D4706">
        <w:rPr>
          <w:spacing w:val="-4"/>
        </w:rPr>
        <w:t xml:space="preserve"> </w:t>
      </w:r>
      <w:r w:rsidRPr="002D4706">
        <w:rPr>
          <w:spacing w:val="-4"/>
        </w:rPr>
        <w:t>writing</w:t>
      </w:r>
      <w:r w:rsidR="00472999" w:rsidRPr="002D4706">
        <w:rPr>
          <w:spacing w:val="-4"/>
        </w:rPr>
        <w:t xml:space="preserve"> </w:t>
      </w:r>
      <w:r w:rsidRPr="00524613">
        <w:t>courses,</w:t>
      </w:r>
      <w:r w:rsidR="00472999" w:rsidRPr="00524613">
        <w:t xml:space="preserve"> </w:t>
      </w:r>
      <w:r w:rsidRPr="00524613">
        <w:t>where</w:t>
      </w:r>
      <w:r w:rsidR="00472999" w:rsidRPr="00524613">
        <w:t xml:space="preserve"> </w:t>
      </w:r>
      <w:r w:rsidRPr="00524613">
        <w:t>AI</w:t>
      </w:r>
      <w:r w:rsidR="00472999" w:rsidRPr="00524613">
        <w:t xml:space="preserve"> </w:t>
      </w:r>
      <w:r w:rsidRPr="00524613">
        <w:t>can</w:t>
      </w:r>
      <w:r w:rsidR="00472999" w:rsidRPr="00524613">
        <w:t xml:space="preserve"> </w:t>
      </w:r>
      <w:r w:rsidRPr="00524613">
        <w:t>analyze</w:t>
      </w:r>
      <w:r w:rsidR="00472999" w:rsidRPr="00524613">
        <w:t xml:space="preserve"> </w:t>
      </w:r>
      <w:r w:rsidRPr="00524613">
        <w:t>students</w:t>
      </w:r>
      <w:r w:rsidR="004C42CA">
        <w:t>’</w:t>
      </w:r>
      <w:r w:rsidR="00472999" w:rsidRPr="00524613">
        <w:t xml:space="preserve"> </w:t>
      </w:r>
      <w:r w:rsidRPr="00524613">
        <w:t>written</w:t>
      </w:r>
      <w:r w:rsidR="00472999" w:rsidRPr="00524613">
        <w:t xml:space="preserve"> </w:t>
      </w:r>
      <w:r w:rsidRPr="00524613">
        <w:t>compositions</w:t>
      </w:r>
      <w:r w:rsidR="00472999" w:rsidRPr="00524613">
        <w:t xml:space="preserve"> </w:t>
      </w:r>
      <w:r w:rsidRPr="00524613">
        <w:t>and</w:t>
      </w:r>
      <w:r w:rsidR="00472999" w:rsidRPr="00524613">
        <w:t xml:space="preserve"> </w:t>
      </w:r>
      <w:r w:rsidRPr="00524613">
        <w:t>provide</w:t>
      </w:r>
      <w:r w:rsidR="00472999" w:rsidRPr="00524613">
        <w:t xml:space="preserve"> </w:t>
      </w:r>
      <w:r w:rsidRPr="00524613">
        <w:t>real-time</w:t>
      </w:r>
      <w:r w:rsidR="00472999" w:rsidRPr="00524613">
        <w:t xml:space="preserve"> </w:t>
      </w:r>
      <w:r w:rsidRPr="00524613">
        <w:t>feedback</w:t>
      </w:r>
      <w:r w:rsidR="00472999" w:rsidRPr="00524613">
        <w:t xml:space="preserve"> </w:t>
      </w:r>
      <w:r w:rsidRPr="00524613">
        <w:t>on</w:t>
      </w:r>
      <w:r w:rsidR="00472999" w:rsidRPr="00524613">
        <w:t xml:space="preserve"> </w:t>
      </w:r>
      <w:r w:rsidRPr="00524613">
        <w:t>grammatical</w:t>
      </w:r>
      <w:r w:rsidR="00472999" w:rsidRPr="00524613">
        <w:t xml:space="preserve"> </w:t>
      </w:r>
      <w:r w:rsidRPr="00524613">
        <w:t>accuracy</w:t>
      </w:r>
      <w:r w:rsidR="00472999" w:rsidRPr="00524613">
        <w:t xml:space="preserve"> </w:t>
      </w:r>
      <w:r w:rsidRPr="00524613">
        <w:t>and</w:t>
      </w:r>
      <w:r w:rsidR="00472999" w:rsidRPr="00524613">
        <w:t xml:space="preserve"> </w:t>
      </w:r>
      <w:r w:rsidRPr="00524613">
        <w:t>stylistic</w:t>
      </w:r>
      <w:r w:rsidR="00472999" w:rsidRPr="00524613">
        <w:t xml:space="preserve"> </w:t>
      </w:r>
      <w:r w:rsidRPr="00524613">
        <w:t>refinement,</w:t>
      </w:r>
      <w:r w:rsidR="00472999" w:rsidRPr="00524613">
        <w:t xml:space="preserve"> </w:t>
      </w:r>
      <w:r w:rsidRPr="00524613">
        <w:t>thereby</w:t>
      </w:r>
      <w:r w:rsidR="00472999" w:rsidRPr="00524613">
        <w:t xml:space="preserve"> </w:t>
      </w:r>
      <w:r w:rsidRPr="00524613">
        <w:t>progressively</w:t>
      </w:r>
      <w:r w:rsidR="00472999" w:rsidRPr="00524613">
        <w:t xml:space="preserve"> </w:t>
      </w:r>
      <w:r w:rsidRPr="00524613">
        <w:t>enhancing</w:t>
      </w:r>
      <w:r w:rsidR="00472999" w:rsidRPr="00524613">
        <w:t xml:space="preserve"> </w:t>
      </w:r>
      <w:r w:rsidRPr="00524613">
        <w:t>the</w:t>
      </w:r>
      <w:r w:rsidR="00472999" w:rsidRPr="00524613">
        <w:t xml:space="preserve"> </w:t>
      </w:r>
      <w:r w:rsidRPr="00524613">
        <w:t>quality</w:t>
      </w:r>
      <w:r w:rsidR="00472999" w:rsidRPr="00524613">
        <w:t xml:space="preserve"> </w:t>
      </w:r>
      <w:r w:rsidRPr="00524613">
        <w:t>of</w:t>
      </w:r>
      <w:r w:rsidR="00472999" w:rsidRPr="00524613">
        <w:t xml:space="preserve"> </w:t>
      </w:r>
      <w:r w:rsidRPr="00524613">
        <w:t>their</w:t>
      </w:r>
      <w:r w:rsidR="00472999" w:rsidRPr="00524613">
        <w:t xml:space="preserve"> </w:t>
      </w:r>
      <w:r w:rsidRPr="00524613">
        <w:t>language</w:t>
      </w:r>
      <w:r w:rsidR="00472999" w:rsidRPr="00524613">
        <w:t xml:space="preserve"> </w:t>
      </w:r>
      <w:r w:rsidRPr="00524613">
        <w:t>output.</w:t>
      </w:r>
    </w:p>
    <w:p w14:paraId="15DEDD93" w14:textId="78F021F1" w:rsidR="005E4B5A" w:rsidRPr="00524613" w:rsidRDefault="005E4B5A" w:rsidP="009201DE">
      <w:pPr>
        <w:pStyle w:val="2011-10"/>
        <w:spacing w:before="156" w:after="93"/>
      </w:pPr>
      <w:r w:rsidRPr="00524613">
        <w:t>Theoretical</w:t>
      </w:r>
      <w:r w:rsidR="00472999" w:rsidRPr="00524613">
        <w:t xml:space="preserve"> </w:t>
      </w:r>
      <w:r w:rsidRPr="00524613">
        <w:t>Foundations</w:t>
      </w:r>
      <w:r w:rsidR="00472999" w:rsidRPr="00524613">
        <w:t xml:space="preserve"> </w:t>
      </w:r>
      <w:r w:rsidRPr="00524613">
        <w:t>of</w:t>
      </w:r>
      <w:r w:rsidR="00472999" w:rsidRPr="00524613">
        <w:t xml:space="preserve"> </w:t>
      </w:r>
      <w:r w:rsidRPr="00524613">
        <w:t>the</w:t>
      </w:r>
      <w:r w:rsidR="00472999" w:rsidRPr="00524613">
        <w:t xml:space="preserve"> </w:t>
      </w:r>
      <w:r w:rsidRPr="00524613">
        <w:t>Production-Oriented</w:t>
      </w:r>
      <w:r w:rsidR="00472999" w:rsidRPr="00524613">
        <w:t xml:space="preserve"> </w:t>
      </w:r>
      <w:r w:rsidRPr="00524613">
        <w:t>Approach</w:t>
      </w:r>
      <w:r w:rsidR="00472999" w:rsidRPr="00524613">
        <w:t xml:space="preserve"> </w:t>
      </w:r>
      <w:r w:rsidRPr="00524613">
        <w:t>(POA)</w:t>
      </w:r>
    </w:p>
    <w:p w14:paraId="00BB6306" w14:textId="45329E95" w:rsidR="009201DE" w:rsidRPr="00524613" w:rsidRDefault="005E4B5A" w:rsidP="009201DE">
      <w:pPr>
        <w:pStyle w:val="2"/>
        <w:spacing w:before="62"/>
      </w:pPr>
      <w:r w:rsidRPr="00524613">
        <w:t>Origins</w:t>
      </w:r>
      <w:r w:rsidR="00472999" w:rsidRPr="00524613">
        <w:t xml:space="preserve"> </w:t>
      </w:r>
      <w:r w:rsidRPr="00524613">
        <w:t>and</w:t>
      </w:r>
      <w:r w:rsidR="00472999" w:rsidRPr="00524613">
        <w:t xml:space="preserve"> </w:t>
      </w:r>
      <w:r w:rsidRPr="00524613">
        <w:t>Core</w:t>
      </w:r>
      <w:r w:rsidR="00472999" w:rsidRPr="00524613">
        <w:t xml:space="preserve"> </w:t>
      </w:r>
      <w:r w:rsidRPr="00524613">
        <w:t>Principles</w:t>
      </w:r>
    </w:p>
    <w:p w14:paraId="14A818D2" w14:textId="41A8D827" w:rsidR="005E4B5A" w:rsidRPr="00524613" w:rsidRDefault="005E4B5A" w:rsidP="009201DE">
      <w:pPr>
        <w:pStyle w:val="2011-1"/>
        <w:ind w:firstLine="420"/>
      </w:pPr>
      <w:r w:rsidRPr="00524613">
        <w:t>The</w:t>
      </w:r>
      <w:r w:rsidR="00472999" w:rsidRPr="00524613">
        <w:t xml:space="preserve"> </w:t>
      </w:r>
      <w:r w:rsidRPr="00524613">
        <w:t>Production-Oriented</w:t>
      </w:r>
      <w:r w:rsidR="00472999" w:rsidRPr="00524613">
        <w:t xml:space="preserve"> </w:t>
      </w:r>
      <w:r w:rsidRPr="00524613">
        <w:t>Approach</w:t>
      </w:r>
      <w:r w:rsidR="00472999" w:rsidRPr="00524613">
        <w:t xml:space="preserve"> </w:t>
      </w:r>
      <w:r w:rsidRPr="00524613">
        <w:t>(POA)</w:t>
      </w:r>
      <w:r w:rsidR="00472999" w:rsidRPr="00524613">
        <w:t xml:space="preserve"> </w:t>
      </w:r>
      <w:r w:rsidRPr="00524613">
        <w:t>is</w:t>
      </w:r>
      <w:r w:rsidR="00472999" w:rsidRPr="00524613">
        <w:t xml:space="preserve"> </w:t>
      </w:r>
      <w:r w:rsidRPr="00524613">
        <w:t>a</w:t>
      </w:r>
      <w:r w:rsidR="00472999" w:rsidRPr="00524613">
        <w:t xml:space="preserve"> </w:t>
      </w:r>
      <w:r w:rsidRPr="00524613">
        <w:t>distinctive</w:t>
      </w:r>
      <w:r w:rsidR="00472999" w:rsidRPr="00524613">
        <w:t xml:space="preserve"> </w:t>
      </w:r>
      <w:r w:rsidRPr="00524613">
        <w:t>Chinese</w:t>
      </w:r>
      <w:r w:rsidR="00472999" w:rsidRPr="00524613">
        <w:t xml:space="preserve"> </w:t>
      </w:r>
      <w:r w:rsidRPr="00524613">
        <w:t>pedagogical</w:t>
      </w:r>
      <w:r w:rsidR="00472999" w:rsidRPr="00524613">
        <w:t xml:space="preserve"> </w:t>
      </w:r>
      <w:r w:rsidRPr="00524613">
        <w:t>methodology</w:t>
      </w:r>
      <w:r w:rsidR="00472999" w:rsidRPr="00524613">
        <w:t xml:space="preserve"> </w:t>
      </w:r>
      <w:r w:rsidRPr="00524613">
        <w:t>designed</w:t>
      </w:r>
      <w:r w:rsidR="00472999" w:rsidRPr="00524613">
        <w:t xml:space="preserve"> </w:t>
      </w:r>
      <w:r w:rsidRPr="00524613">
        <w:t>to</w:t>
      </w:r>
      <w:r w:rsidR="00472999" w:rsidRPr="00524613">
        <w:t xml:space="preserve"> </w:t>
      </w:r>
      <w:r w:rsidRPr="00524613">
        <w:t>address</w:t>
      </w:r>
      <w:r w:rsidR="00472999" w:rsidRPr="00524613">
        <w:t xml:space="preserve"> </w:t>
      </w:r>
      <w:r w:rsidRPr="00524613">
        <w:t>the</w:t>
      </w:r>
      <w:r w:rsidR="00472999" w:rsidRPr="00524613">
        <w:t xml:space="preserve"> </w:t>
      </w:r>
      <w:r w:rsidRPr="00524613">
        <w:t>traditional</w:t>
      </w:r>
      <w:r w:rsidR="00472999" w:rsidRPr="00524613">
        <w:t xml:space="preserve"> </w:t>
      </w:r>
      <w:r w:rsidRPr="00524613">
        <w:t>problem</w:t>
      </w:r>
      <w:r w:rsidR="00472999" w:rsidRPr="00524613">
        <w:t xml:space="preserve"> </w:t>
      </w:r>
      <w:r w:rsidRPr="00524613">
        <w:t>of</w:t>
      </w:r>
      <w:r w:rsidR="00472999" w:rsidRPr="00524613">
        <w:t xml:space="preserve"> </w:t>
      </w:r>
      <w:r w:rsidR="002517A2">
        <w:t>“</w:t>
      </w:r>
      <w:r w:rsidRPr="00524613">
        <w:t>separation</w:t>
      </w:r>
      <w:r w:rsidR="00472999" w:rsidRPr="00524613">
        <w:t xml:space="preserve"> </w:t>
      </w:r>
      <w:r w:rsidRPr="00524613">
        <w:t>of</w:t>
      </w:r>
      <w:r w:rsidR="00472999" w:rsidRPr="00524613">
        <w:t xml:space="preserve"> </w:t>
      </w:r>
      <w:r w:rsidRPr="00524613">
        <w:t>learning</w:t>
      </w:r>
      <w:r w:rsidR="00472999" w:rsidRPr="00524613">
        <w:t xml:space="preserve"> </w:t>
      </w:r>
      <w:r w:rsidRPr="00524613">
        <w:t>and</w:t>
      </w:r>
      <w:r w:rsidR="00472999" w:rsidRPr="00524613">
        <w:t xml:space="preserve"> </w:t>
      </w:r>
      <w:r w:rsidRPr="00524613">
        <w:t>application</w:t>
      </w:r>
      <w:r w:rsidR="002517A2">
        <w:t>”</w:t>
      </w:r>
      <w:r w:rsidR="00472999" w:rsidRPr="00524613">
        <w:t xml:space="preserve"> </w:t>
      </w:r>
      <w:r w:rsidRPr="00524613">
        <w:t>prevalent</w:t>
      </w:r>
      <w:r w:rsidR="00472999" w:rsidRPr="00524613">
        <w:t xml:space="preserve"> </w:t>
      </w:r>
      <w:r w:rsidRPr="00524613">
        <w:t>in</w:t>
      </w:r>
      <w:r w:rsidR="00472999" w:rsidRPr="00524613">
        <w:t xml:space="preserve"> </w:t>
      </w:r>
      <w:r w:rsidRPr="00524613">
        <w:t>foreign</w:t>
      </w:r>
      <w:r w:rsidR="00472999" w:rsidRPr="00524613">
        <w:t xml:space="preserve"> </w:t>
      </w:r>
      <w:r w:rsidRPr="00524613">
        <w:t>language</w:t>
      </w:r>
      <w:r w:rsidR="00472999" w:rsidRPr="00524613">
        <w:t xml:space="preserve"> </w:t>
      </w:r>
      <w:r w:rsidRPr="00524613">
        <w:t>education,</w:t>
      </w:r>
      <w:r w:rsidR="00472999" w:rsidRPr="00524613">
        <w:t xml:space="preserve"> </w:t>
      </w:r>
      <w:r w:rsidRPr="00524613">
        <w:t>specifically</w:t>
      </w:r>
      <w:r w:rsidR="00472999" w:rsidRPr="00524613">
        <w:t xml:space="preserve"> </w:t>
      </w:r>
      <w:r w:rsidRPr="00524613">
        <w:t>tailored</w:t>
      </w:r>
      <w:r w:rsidR="00472999" w:rsidRPr="00524613">
        <w:t xml:space="preserve"> </w:t>
      </w:r>
      <w:r w:rsidRPr="00524613">
        <w:t>for</w:t>
      </w:r>
      <w:r w:rsidR="00472999" w:rsidRPr="00524613">
        <w:t xml:space="preserve"> </w:t>
      </w:r>
      <w:r w:rsidRPr="00524613">
        <w:t>adult</w:t>
      </w:r>
      <w:r w:rsidR="00472999" w:rsidRPr="00524613">
        <w:t xml:space="preserve"> </w:t>
      </w:r>
      <w:r w:rsidRPr="00524613">
        <w:t>EFL</w:t>
      </w:r>
      <w:r w:rsidR="00472999" w:rsidRPr="00524613">
        <w:t xml:space="preserve"> </w:t>
      </w:r>
      <w:r w:rsidRPr="00524613">
        <w:t>learners.</w:t>
      </w:r>
      <w:r w:rsidR="00472999" w:rsidRPr="00524613">
        <w:t xml:space="preserve"> </w:t>
      </w:r>
      <w:r w:rsidRPr="00524613">
        <w:t>Its</w:t>
      </w:r>
      <w:r w:rsidR="00472999" w:rsidRPr="00524613">
        <w:t xml:space="preserve"> </w:t>
      </w:r>
      <w:r w:rsidRPr="00524613">
        <w:t>emergence</w:t>
      </w:r>
      <w:r w:rsidR="00472999" w:rsidRPr="00524613">
        <w:t xml:space="preserve"> </w:t>
      </w:r>
      <w:r w:rsidRPr="00524613">
        <w:t>responds</w:t>
      </w:r>
      <w:r w:rsidR="00472999" w:rsidRPr="00524613">
        <w:t xml:space="preserve"> </w:t>
      </w:r>
      <w:r w:rsidRPr="00524613">
        <w:t>to</w:t>
      </w:r>
      <w:r w:rsidR="00472999" w:rsidRPr="00524613">
        <w:t xml:space="preserve"> </w:t>
      </w:r>
      <w:r w:rsidRPr="00524613">
        <w:t>new</w:t>
      </w:r>
      <w:r w:rsidR="00472999" w:rsidRPr="00524613">
        <w:t xml:space="preserve"> </w:t>
      </w:r>
      <w:r w:rsidRPr="00524613">
        <w:t>challenges</w:t>
      </w:r>
      <w:r w:rsidR="00472999" w:rsidRPr="00524613">
        <w:t xml:space="preserve"> </w:t>
      </w:r>
      <w:r w:rsidRPr="00524613">
        <w:t>in</w:t>
      </w:r>
      <w:r w:rsidR="00472999" w:rsidRPr="00524613">
        <w:t xml:space="preserve"> </w:t>
      </w:r>
      <w:r w:rsidRPr="00524613">
        <w:t>tertiary</w:t>
      </w:r>
      <w:r w:rsidR="00472999" w:rsidRPr="00524613">
        <w:t xml:space="preserve"> </w:t>
      </w:r>
      <w:r w:rsidRPr="00524613">
        <w:lastRenderedPageBreak/>
        <w:t>English</w:t>
      </w:r>
      <w:r w:rsidR="00472999" w:rsidRPr="00524613">
        <w:t xml:space="preserve"> </w:t>
      </w:r>
      <w:r w:rsidRPr="00524613">
        <w:t>education</w:t>
      </w:r>
      <w:r w:rsidR="00472999" w:rsidRPr="00524613">
        <w:t xml:space="preserve"> </w:t>
      </w:r>
      <w:r w:rsidRPr="00524613">
        <w:t>in</w:t>
      </w:r>
      <w:r w:rsidR="00472999" w:rsidRPr="00524613">
        <w:t xml:space="preserve"> </w:t>
      </w:r>
      <w:r w:rsidRPr="00524613">
        <w:t>China,</w:t>
      </w:r>
      <w:r w:rsidR="00472999" w:rsidRPr="00524613">
        <w:t xml:space="preserve"> </w:t>
      </w:r>
      <w:r w:rsidRPr="00524613">
        <w:t>where</w:t>
      </w:r>
      <w:r w:rsidR="00472999" w:rsidRPr="00524613">
        <w:t xml:space="preserve"> </w:t>
      </w:r>
      <w:r w:rsidRPr="00524613">
        <w:t>traditional</w:t>
      </w:r>
      <w:r w:rsidR="00472999" w:rsidRPr="00524613">
        <w:t xml:space="preserve"> </w:t>
      </w:r>
      <w:r w:rsidRPr="00524613">
        <w:t>teaching</w:t>
      </w:r>
      <w:r w:rsidR="00472999" w:rsidRPr="00524613">
        <w:t xml:space="preserve"> </w:t>
      </w:r>
      <w:r w:rsidRPr="00524613">
        <w:t>models</w:t>
      </w:r>
      <w:r w:rsidR="00472999" w:rsidRPr="00524613">
        <w:t xml:space="preserve"> </w:t>
      </w:r>
      <w:r w:rsidRPr="00524613">
        <w:t>have</w:t>
      </w:r>
      <w:r w:rsidR="00472999" w:rsidRPr="00524613">
        <w:t xml:space="preserve"> </w:t>
      </w:r>
      <w:r w:rsidRPr="00524613">
        <w:t>proven</w:t>
      </w:r>
      <w:r w:rsidR="00472999" w:rsidRPr="00524613">
        <w:t xml:space="preserve"> </w:t>
      </w:r>
      <w:r w:rsidRPr="00524613">
        <w:t>increasingly</w:t>
      </w:r>
      <w:r w:rsidR="00472999" w:rsidRPr="00524613">
        <w:t xml:space="preserve"> </w:t>
      </w:r>
      <w:r w:rsidRPr="00524613">
        <w:t>inefficient</w:t>
      </w:r>
      <w:r w:rsidR="00472999" w:rsidRPr="00524613">
        <w:t xml:space="preserve"> </w:t>
      </w:r>
      <w:r w:rsidRPr="00524613">
        <w:t>in</w:t>
      </w:r>
      <w:r w:rsidR="00472999" w:rsidRPr="00524613">
        <w:t xml:space="preserve"> </w:t>
      </w:r>
      <w:r w:rsidRPr="00524613">
        <w:t>cultivating</w:t>
      </w:r>
      <w:r w:rsidR="00472999" w:rsidRPr="00524613">
        <w:t xml:space="preserve"> </w:t>
      </w:r>
      <w:r w:rsidRPr="00524613">
        <w:t>students</w:t>
      </w:r>
      <w:r w:rsidR="004C42CA">
        <w:t>’</w:t>
      </w:r>
      <w:r w:rsidR="00472999" w:rsidRPr="00524613">
        <w:t xml:space="preserve"> </w:t>
      </w:r>
      <w:r w:rsidRPr="00524613">
        <w:t>communicative</w:t>
      </w:r>
      <w:r w:rsidR="00472999" w:rsidRPr="00524613">
        <w:t xml:space="preserve"> </w:t>
      </w:r>
      <w:r w:rsidRPr="00524613">
        <w:t>competence.</w:t>
      </w:r>
    </w:p>
    <w:p w14:paraId="0FCCEB30" w14:textId="6F747AB3" w:rsidR="005E4B5A" w:rsidRPr="00524613" w:rsidRDefault="005E4B5A" w:rsidP="009201DE">
      <w:pPr>
        <w:pStyle w:val="2011-1"/>
        <w:ind w:firstLine="420"/>
      </w:pPr>
      <w:r w:rsidRPr="00524613">
        <w:t>Proposed</w:t>
      </w:r>
      <w:r w:rsidR="00472999" w:rsidRPr="00524613">
        <w:t xml:space="preserve"> </w:t>
      </w:r>
      <w:r w:rsidRPr="00524613">
        <w:t>by</w:t>
      </w:r>
      <w:r w:rsidR="00472999" w:rsidRPr="00524613">
        <w:t xml:space="preserve"> </w:t>
      </w:r>
      <w:r w:rsidRPr="00524613">
        <w:t>Professor</w:t>
      </w:r>
      <w:r w:rsidR="00472999" w:rsidRPr="00524613">
        <w:t xml:space="preserve"> </w:t>
      </w:r>
      <w:r w:rsidRPr="00524613">
        <w:t>Wen</w:t>
      </w:r>
      <w:r w:rsidR="00472999" w:rsidRPr="00524613">
        <w:t xml:space="preserve"> </w:t>
      </w:r>
      <w:proofErr w:type="spellStart"/>
      <w:r w:rsidRPr="00524613">
        <w:t>Qiufang</w:t>
      </w:r>
      <w:proofErr w:type="spellEnd"/>
      <w:r w:rsidR="00472999" w:rsidRPr="00524613">
        <w:t xml:space="preserve"> </w:t>
      </w:r>
      <w:r w:rsidRPr="00524613">
        <w:t>and</w:t>
      </w:r>
      <w:r w:rsidR="00472999" w:rsidRPr="00524613">
        <w:t xml:space="preserve"> </w:t>
      </w:r>
      <w:r w:rsidRPr="00524613">
        <w:t>her</w:t>
      </w:r>
      <w:r w:rsidR="00472999" w:rsidRPr="00524613">
        <w:t xml:space="preserve"> </w:t>
      </w:r>
      <w:r w:rsidRPr="00524613">
        <w:t>team</w:t>
      </w:r>
      <w:r w:rsidR="00472999" w:rsidRPr="00524613">
        <w:t xml:space="preserve"> </w:t>
      </w:r>
      <w:r w:rsidRPr="00524613">
        <w:t>at</w:t>
      </w:r>
      <w:r w:rsidR="00472999" w:rsidRPr="00524613">
        <w:t xml:space="preserve"> </w:t>
      </w:r>
      <w:r w:rsidRPr="00524613">
        <w:t>the</w:t>
      </w:r>
      <w:r w:rsidR="00472999" w:rsidRPr="00524613">
        <w:t xml:space="preserve"> </w:t>
      </w:r>
      <w:r w:rsidRPr="00524613">
        <w:t>National</w:t>
      </w:r>
      <w:r w:rsidR="00472999" w:rsidRPr="00524613">
        <w:t xml:space="preserve"> </w:t>
      </w:r>
      <w:r w:rsidRPr="00524613">
        <w:t>Research</w:t>
      </w:r>
      <w:r w:rsidR="00472999" w:rsidRPr="00524613">
        <w:t xml:space="preserve"> </w:t>
      </w:r>
      <w:r w:rsidRPr="00524613">
        <w:t>Centre</w:t>
      </w:r>
      <w:r w:rsidR="00472999" w:rsidRPr="00524613">
        <w:t xml:space="preserve"> </w:t>
      </w:r>
      <w:r w:rsidRPr="00524613">
        <w:t>for</w:t>
      </w:r>
      <w:r w:rsidR="00472999" w:rsidRPr="00524613">
        <w:t xml:space="preserve"> </w:t>
      </w:r>
      <w:r w:rsidRPr="00524613">
        <w:t>Foreign</w:t>
      </w:r>
      <w:r w:rsidR="00472999" w:rsidRPr="00524613">
        <w:t xml:space="preserve"> </w:t>
      </w:r>
      <w:r w:rsidRPr="00524613">
        <w:t>Language</w:t>
      </w:r>
      <w:r w:rsidR="00472999" w:rsidRPr="00524613">
        <w:t xml:space="preserve"> </w:t>
      </w:r>
      <w:r w:rsidRPr="00524613">
        <w:t>Education</w:t>
      </w:r>
      <w:r w:rsidR="00472999" w:rsidRPr="00524613">
        <w:t xml:space="preserve"> </w:t>
      </w:r>
      <w:r w:rsidRPr="00524613">
        <w:t>(NRCFLE)</w:t>
      </w:r>
      <w:r w:rsidR="00472999" w:rsidRPr="00524613">
        <w:t xml:space="preserve"> </w:t>
      </w:r>
      <w:r w:rsidRPr="00524613">
        <w:t>at</w:t>
      </w:r>
      <w:r w:rsidR="00472999" w:rsidRPr="00524613">
        <w:t xml:space="preserve"> </w:t>
      </w:r>
      <w:r w:rsidRPr="00524613">
        <w:t>Beijing</w:t>
      </w:r>
      <w:r w:rsidR="00472999" w:rsidRPr="00524613">
        <w:t xml:space="preserve"> </w:t>
      </w:r>
      <w:r w:rsidRPr="00524613">
        <w:t>Foreign</w:t>
      </w:r>
      <w:r w:rsidR="00472999" w:rsidRPr="00524613">
        <w:t xml:space="preserve"> </w:t>
      </w:r>
      <w:r w:rsidRPr="00524613">
        <w:t>Studies</w:t>
      </w:r>
      <w:r w:rsidR="00472999" w:rsidRPr="00524613">
        <w:t xml:space="preserve"> </w:t>
      </w:r>
      <w:r w:rsidRPr="00524613">
        <w:t>University,</w:t>
      </w:r>
      <w:r w:rsidR="00472999" w:rsidRPr="00524613">
        <w:t xml:space="preserve"> </w:t>
      </w:r>
      <w:r w:rsidRPr="00524613">
        <w:t>POA</w:t>
      </w:r>
      <w:r w:rsidR="00472999" w:rsidRPr="00524613">
        <w:t xml:space="preserve"> </w:t>
      </w:r>
      <w:r w:rsidRPr="00524613">
        <w:t>has</w:t>
      </w:r>
      <w:r w:rsidR="00472999" w:rsidRPr="00524613">
        <w:t xml:space="preserve"> </w:t>
      </w:r>
      <w:r w:rsidRPr="00524613">
        <w:t>evolved</w:t>
      </w:r>
      <w:r w:rsidR="00472999" w:rsidRPr="00524613">
        <w:t xml:space="preserve"> </w:t>
      </w:r>
      <w:r w:rsidRPr="00524613">
        <w:t>over</w:t>
      </w:r>
      <w:r w:rsidR="00472999" w:rsidRPr="00524613">
        <w:t xml:space="preserve"> </w:t>
      </w:r>
      <w:r w:rsidRPr="00524613">
        <w:t>a</w:t>
      </w:r>
      <w:r w:rsidR="00472999" w:rsidRPr="00524613">
        <w:t xml:space="preserve"> </w:t>
      </w:r>
      <w:r w:rsidRPr="00524613">
        <w:t>decade.</w:t>
      </w:r>
      <w:r w:rsidR="00472999" w:rsidRPr="00524613">
        <w:t xml:space="preserve"> </w:t>
      </w:r>
      <w:r w:rsidRPr="00524613">
        <w:t>This</w:t>
      </w:r>
      <w:r w:rsidR="00472999" w:rsidRPr="00524613">
        <w:t xml:space="preserve"> </w:t>
      </w:r>
      <w:r w:rsidRPr="00524613">
        <w:t>theory</w:t>
      </w:r>
      <w:r w:rsidR="00472999" w:rsidRPr="00524613">
        <w:t xml:space="preserve"> </w:t>
      </w:r>
      <w:r w:rsidRPr="00524613">
        <w:t>synthesizes</w:t>
      </w:r>
      <w:r w:rsidR="00472999" w:rsidRPr="00524613">
        <w:t xml:space="preserve"> </w:t>
      </w:r>
      <w:r w:rsidRPr="00524613">
        <w:t>insights</w:t>
      </w:r>
      <w:r w:rsidR="00472999" w:rsidRPr="00524613">
        <w:t xml:space="preserve"> </w:t>
      </w:r>
      <w:r w:rsidRPr="00524613">
        <w:t>from</w:t>
      </w:r>
      <w:r w:rsidR="00472999" w:rsidRPr="00524613">
        <w:t xml:space="preserve"> </w:t>
      </w:r>
      <w:r w:rsidRPr="00524613">
        <w:t>global</w:t>
      </w:r>
      <w:r w:rsidR="00472999" w:rsidRPr="00524613">
        <w:t xml:space="preserve"> </w:t>
      </w:r>
      <w:r w:rsidRPr="00524613">
        <w:t>language</w:t>
      </w:r>
      <w:r w:rsidR="00472999" w:rsidRPr="00524613">
        <w:t xml:space="preserve"> </w:t>
      </w:r>
      <w:r w:rsidRPr="00524613">
        <w:t>teaching</w:t>
      </w:r>
      <w:r w:rsidR="00472999" w:rsidRPr="00524613">
        <w:t xml:space="preserve"> </w:t>
      </w:r>
      <w:r w:rsidRPr="00524613">
        <w:t>methodologies</w:t>
      </w:r>
      <w:r w:rsidR="00472999" w:rsidRPr="00524613">
        <w:t xml:space="preserve"> </w:t>
      </w:r>
      <w:r w:rsidRPr="00524613">
        <w:t>while</w:t>
      </w:r>
      <w:r w:rsidR="00472999" w:rsidRPr="00524613">
        <w:t xml:space="preserve"> </w:t>
      </w:r>
      <w:r w:rsidRPr="00524613">
        <w:t>incorporating</w:t>
      </w:r>
      <w:r w:rsidR="00472999" w:rsidRPr="00524613">
        <w:t xml:space="preserve"> </w:t>
      </w:r>
      <w:r w:rsidRPr="00524613">
        <w:t>localized</w:t>
      </w:r>
      <w:r w:rsidR="00472999" w:rsidRPr="00524613">
        <w:t xml:space="preserve"> </w:t>
      </w:r>
      <w:r w:rsidRPr="00524613">
        <w:t>innovations</w:t>
      </w:r>
      <w:r w:rsidR="00472999" w:rsidRPr="00524613">
        <w:t xml:space="preserve"> </w:t>
      </w:r>
      <w:r w:rsidRPr="00524613">
        <w:t>aligned</w:t>
      </w:r>
      <w:r w:rsidR="00472999" w:rsidRPr="00524613">
        <w:t xml:space="preserve"> </w:t>
      </w:r>
      <w:r w:rsidRPr="00524613">
        <w:t>with</w:t>
      </w:r>
      <w:r w:rsidR="00472999" w:rsidRPr="00524613">
        <w:t xml:space="preserve"> </w:t>
      </w:r>
      <w:r w:rsidRPr="00524613">
        <w:t>China</w:t>
      </w:r>
      <w:r w:rsidR="004C42CA">
        <w:t>’</w:t>
      </w:r>
      <w:r w:rsidRPr="00524613">
        <w:t>s</w:t>
      </w:r>
      <w:r w:rsidR="00472999" w:rsidRPr="00524613">
        <w:t xml:space="preserve"> </w:t>
      </w:r>
      <w:r w:rsidRPr="00524613">
        <w:t>educational</w:t>
      </w:r>
      <w:r w:rsidR="00472999" w:rsidRPr="00524613">
        <w:t xml:space="preserve"> </w:t>
      </w:r>
      <w:r w:rsidRPr="00524613">
        <w:t>context.</w:t>
      </w:r>
      <w:r w:rsidR="00472999" w:rsidRPr="00524613">
        <w:t xml:space="preserve"> </w:t>
      </w:r>
      <w:r w:rsidRPr="00524613">
        <w:t>It</w:t>
      </w:r>
      <w:r w:rsidR="00472999" w:rsidRPr="00524613">
        <w:t xml:space="preserve"> </w:t>
      </w:r>
      <w:r w:rsidRPr="00524613">
        <w:t>operationalizes</w:t>
      </w:r>
      <w:r w:rsidR="00472999" w:rsidRPr="00524613">
        <w:t xml:space="preserve"> </w:t>
      </w:r>
      <w:r w:rsidRPr="00524613">
        <w:t>language</w:t>
      </w:r>
      <w:r w:rsidR="00472999" w:rsidRPr="00524613">
        <w:t xml:space="preserve"> </w:t>
      </w:r>
      <w:r w:rsidRPr="00524613">
        <w:t>learning</w:t>
      </w:r>
      <w:r w:rsidR="00472999" w:rsidRPr="00524613">
        <w:t xml:space="preserve"> </w:t>
      </w:r>
      <w:r w:rsidRPr="00524613">
        <w:t>through</w:t>
      </w:r>
      <w:r w:rsidR="00472999" w:rsidRPr="00524613">
        <w:t xml:space="preserve"> </w:t>
      </w:r>
      <w:r w:rsidRPr="00524613">
        <w:t>a</w:t>
      </w:r>
      <w:r w:rsidR="00472999" w:rsidRPr="00524613">
        <w:t xml:space="preserve"> </w:t>
      </w:r>
      <w:r w:rsidRPr="00524613">
        <w:t>three-phase</w:t>
      </w:r>
      <w:r w:rsidR="00472999" w:rsidRPr="00524613">
        <w:t xml:space="preserve"> </w:t>
      </w:r>
      <w:r w:rsidRPr="00524613">
        <w:t>instructional</w:t>
      </w:r>
      <w:r w:rsidR="00472999" w:rsidRPr="00524613">
        <w:t xml:space="preserve"> </w:t>
      </w:r>
      <w:r w:rsidRPr="00524613">
        <w:t>cycle—</w:t>
      </w:r>
      <w:r w:rsidR="00FF14B8">
        <w:rPr>
          <w:rFonts w:hint="eastAsia"/>
        </w:rPr>
        <w:t>M</w:t>
      </w:r>
      <w:r w:rsidR="00C26D76" w:rsidRPr="00524613">
        <w:t>otivating</w:t>
      </w:r>
      <w:r w:rsidRPr="00524613">
        <w:t>,</w:t>
      </w:r>
      <w:r w:rsidR="00472999" w:rsidRPr="00524613">
        <w:t xml:space="preserve"> </w:t>
      </w:r>
      <w:r w:rsidRPr="00524613">
        <w:t>Enabling,</w:t>
      </w:r>
      <w:r w:rsidR="00472999" w:rsidRPr="00524613">
        <w:t xml:space="preserve"> </w:t>
      </w:r>
      <w:r w:rsidRPr="00524613">
        <w:t>and</w:t>
      </w:r>
      <w:r w:rsidR="00472999" w:rsidRPr="00524613">
        <w:t xml:space="preserve"> </w:t>
      </w:r>
      <w:r w:rsidRPr="00524613">
        <w:t>Assessing—to</w:t>
      </w:r>
      <w:r w:rsidR="00472999" w:rsidRPr="00524613">
        <w:t xml:space="preserve"> </w:t>
      </w:r>
      <w:r w:rsidRPr="00524613">
        <w:t>bridge</w:t>
      </w:r>
      <w:r w:rsidR="00472999" w:rsidRPr="00524613">
        <w:t xml:space="preserve"> </w:t>
      </w:r>
      <w:r w:rsidRPr="00524613">
        <w:t>the</w:t>
      </w:r>
      <w:r w:rsidR="00472999" w:rsidRPr="00524613">
        <w:t xml:space="preserve"> </w:t>
      </w:r>
      <w:r w:rsidRPr="00524613">
        <w:t>gap</w:t>
      </w:r>
      <w:r w:rsidR="00472999" w:rsidRPr="00524613">
        <w:t xml:space="preserve"> </w:t>
      </w:r>
      <w:r w:rsidRPr="00524613">
        <w:t>between</w:t>
      </w:r>
      <w:r w:rsidR="00472999" w:rsidRPr="00524613">
        <w:t xml:space="preserve"> </w:t>
      </w:r>
      <w:r w:rsidRPr="00524613">
        <w:t>input</w:t>
      </w:r>
      <w:r w:rsidR="00472999" w:rsidRPr="00524613">
        <w:t xml:space="preserve"> </w:t>
      </w:r>
      <w:r w:rsidRPr="00524613">
        <w:t>and</w:t>
      </w:r>
      <w:r w:rsidR="00472999" w:rsidRPr="00524613">
        <w:t xml:space="preserve"> </w:t>
      </w:r>
      <w:r w:rsidRPr="00524613">
        <w:t>output.</w:t>
      </w:r>
      <w:r w:rsidR="00472999" w:rsidRPr="00524613">
        <w:t xml:space="preserve"> </w:t>
      </w:r>
      <w:r w:rsidRPr="00524613">
        <w:t>As</w:t>
      </w:r>
      <w:r w:rsidR="00472999" w:rsidRPr="00524613">
        <w:t xml:space="preserve"> </w:t>
      </w:r>
      <w:r w:rsidRPr="00524613">
        <w:t>research</w:t>
      </w:r>
      <w:r w:rsidR="00472999" w:rsidRPr="00524613">
        <w:t xml:space="preserve"> </w:t>
      </w:r>
      <w:r w:rsidRPr="00524613">
        <w:t>advances,</w:t>
      </w:r>
      <w:r w:rsidR="00472999" w:rsidRPr="00524613">
        <w:t xml:space="preserve"> </w:t>
      </w:r>
      <w:r w:rsidRPr="00524613">
        <w:t>POA</w:t>
      </w:r>
      <w:r w:rsidR="00472999" w:rsidRPr="00524613">
        <w:t xml:space="preserve"> </w:t>
      </w:r>
      <w:r w:rsidRPr="00524613">
        <w:t>has</w:t>
      </w:r>
      <w:r w:rsidR="00472999" w:rsidRPr="00524613">
        <w:t xml:space="preserve"> </w:t>
      </w:r>
      <w:r w:rsidRPr="00524613">
        <w:t>matured</w:t>
      </w:r>
      <w:r w:rsidR="00472999" w:rsidRPr="00524613">
        <w:t xml:space="preserve"> </w:t>
      </w:r>
      <w:r w:rsidRPr="00524613">
        <w:t>into</w:t>
      </w:r>
      <w:r w:rsidR="00472999" w:rsidRPr="00524613">
        <w:t xml:space="preserve"> </w:t>
      </w:r>
      <w:r w:rsidRPr="00524613">
        <w:t>a</w:t>
      </w:r>
      <w:r w:rsidR="00472999" w:rsidRPr="00524613">
        <w:t xml:space="preserve"> </w:t>
      </w:r>
      <w:r w:rsidRPr="00524613">
        <w:t>comprehensive</w:t>
      </w:r>
      <w:r w:rsidR="00472999" w:rsidRPr="00524613">
        <w:t xml:space="preserve"> </w:t>
      </w:r>
      <w:r w:rsidRPr="00524613">
        <w:t>theoretical</w:t>
      </w:r>
      <w:r w:rsidR="00472999" w:rsidRPr="00524613">
        <w:t xml:space="preserve"> </w:t>
      </w:r>
      <w:r w:rsidRPr="00524613">
        <w:t>framework,</w:t>
      </w:r>
      <w:r w:rsidR="00472999" w:rsidRPr="00524613">
        <w:t xml:space="preserve"> </w:t>
      </w:r>
      <w:r w:rsidRPr="00524613">
        <w:t>demonstrating</w:t>
      </w:r>
      <w:r w:rsidR="00472999" w:rsidRPr="00524613">
        <w:t xml:space="preserve"> </w:t>
      </w:r>
      <w:r w:rsidRPr="00524613">
        <w:t>marked</w:t>
      </w:r>
      <w:r w:rsidR="00472999" w:rsidRPr="00524613">
        <w:t xml:space="preserve"> </w:t>
      </w:r>
      <w:r w:rsidRPr="00524613">
        <w:t>feasibility</w:t>
      </w:r>
      <w:r w:rsidR="00472999" w:rsidRPr="00524613">
        <w:t xml:space="preserve"> </w:t>
      </w:r>
      <w:r w:rsidRPr="00524613">
        <w:t>and</w:t>
      </w:r>
      <w:r w:rsidR="00472999" w:rsidRPr="00524613">
        <w:t xml:space="preserve"> </w:t>
      </w:r>
      <w:r w:rsidRPr="00524613">
        <w:t>effectiveness</w:t>
      </w:r>
      <w:r w:rsidR="00472999" w:rsidRPr="00524613">
        <w:t xml:space="preserve"> </w:t>
      </w:r>
      <w:r w:rsidRPr="00524613">
        <w:t>across</w:t>
      </w:r>
      <w:r w:rsidR="00472999" w:rsidRPr="00524613">
        <w:t xml:space="preserve"> </w:t>
      </w:r>
      <w:r w:rsidRPr="00524613">
        <w:t>diverse</w:t>
      </w:r>
      <w:r w:rsidR="00472999" w:rsidRPr="00524613">
        <w:t xml:space="preserve"> </w:t>
      </w:r>
      <w:r w:rsidRPr="00524613">
        <w:t>educational</w:t>
      </w:r>
      <w:r w:rsidR="00472999" w:rsidRPr="00524613">
        <w:t xml:space="preserve"> </w:t>
      </w:r>
      <w:r w:rsidRPr="00524613">
        <w:t>stages</w:t>
      </w:r>
      <w:r w:rsidR="00472999" w:rsidRPr="00524613">
        <w:t xml:space="preserve"> </w:t>
      </w:r>
      <w:r w:rsidRPr="00524613">
        <w:t>and</w:t>
      </w:r>
      <w:r w:rsidR="00472999" w:rsidRPr="00524613">
        <w:t xml:space="preserve"> </w:t>
      </w:r>
      <w:r w:rsidRPr="00524613">
        <w:t>practical</w:t>
      </w:r>
      <w:r w:rsidR="00472999" w:rsidRPr="00524613">
        <w:t xml:space="preserve"> </w:t>
      </w:r>
      <w:r w:rsidRPr="00524613">
        <w:t>teaching</w:t>
      </w:r>
      <w:r w:rsidR="00472999" w:rsidRPr="00524613">
        <w:t xml:space="preserve"> </w:t>
      </w:r>
      <w:r w:rsidRPr="00524613">
        <w:t>scenarios.</w:t>
      </w:r>
    </w:p>
    <w:p w14:paraId="43673B12" w14:textId="7028F55C" w:rsidR="005E4B5A" w:rsidRPr="00524613" w:rsidRDefault="005E4B5A" w:rsidP="009201DE">
      <w:pPr>
        <w:pStyle w:val="2011-1"/>
        <w:ind w:firstLine="420"/>
      </w:pPr>
      <w:r w:rsidRPr="00524613">
        <w:t>The</w:t>
      </w:r>
      <w:r w:rsidR="00472999" w:rsidRPr="00524613">
        <w:t xml:space="preserve"> </w:t>
      </w:r>
      <w:r w:rsidRPr="00524613">
        <w:t>fundamental</w:t>
      </w:r>
      <w:r w:rsidR="00472999" w:rsidRPr="00524613">
        <w:t xml:space="preserve"> </w:t>
      </w:r>
      <w:r w:rsidRPr="00524613">
        <w:t>principles</w:t>
      </w:r>
      <w:r w:rsidR="00472999" w:rsidRPr="00524613">
        <w:t xml:space="preserve"> </w:t>
      </w:r>
      <w:r w:rsidRPr="00524613">
        <w:t>of</w:t>
      </w:r>
      <w:r w:rsidR="00472999" w:rsidRPr="00524613">
        <w:t xml:space="preserve"> </w:t>
      </w:r>
      <w:r w:rsidRPr="00524613">
        <w:t>POA</w:t>
      </w:r>
      <w:r w:rsidR="00472999" w:rsidRPr="00524613">
        <w:t xml:space="preserve"> </w:t>
      </w:r>
      <w:r w:rsidRPr="00524613">
        <w:t>are</w:t>
      </w:r>
      <w:r w:rsidR="00472999" w:rsidRPr="00524613">
        <w:t xml:space="preserve"> </w:t>
      </w:r>
      <w:r w:rsidRPr="00524613">
        <w:t>primarily</w:t>
      </w:r>
      <w:r w:rsidR="00472999" w:rsidRPr="00524613">
        <w:t xml:space="preserve"> </w:t>
      </w:r>
      <w:r w:rsidRPr="00524613">
        <w:t>embodied</w:t>
      </w:r>
      <w:r w:rsidR="00472999" w:rsidRPr="00524613">
        <w:t xml:space="preserve"> </w:t>
      </w:r>
      <w:r w:rsidRPr="00524613">
        <w:t>in</w:t>
      </w:r>
      <w:r w:rsidR="00472999" w:rsidRPr="00524613">
        <w:t xml:space="preserve"> </w:t>
      </w:r>
      <w:r w:rsidRPr="00524613">
        <w:t>three</w:t>
      </w:r>
      <w:r w:rsidR="00472999" w:rsidRPr="00524613">
        <w:t xml:space="preserve"> </w:t>
      </w:r>
      <w:r w:rsidRPr="00524613">
        <w:t>key</w:t>
      </w:r>
      <w:r w:rsidR="00472999" w:rsidRPr="00524613">
        <w:t xml:space="preserve"> </w:t>
      </w:r>
      <w:r w:rsidRPr="00524613">
        <w:t>concepts:</w:t>
      </w:r>
      <w:r w:rsidR="00472999" w:rsidRPr="00524613">
        <w:t xml:space="preserve"> </w:t>
      </w:r>
      <w:r w:rsidR="002517A2">
        <w:t>“</w:t>
      </w:r>
      <w:r w:rsidRPr="00524613">
        <w:t>Learning-Centeredness</w:t>
      </w:r>
      <w:r w:rsidR="002517A2">
        <w:t>”</w:t>
      </w:r>
      <w:r w:rsidRPr="00524613">
        <w:t>,</w:t>
      </w:r>
      <w:r w:rsidR="00472999" w:rsidRPr="00524613">
        <w:t xml:space="preserve"> </w:t>
      </w:r>
      <w:r w:rsidR="002517A2">
        <w:t>“</w:t>
      </w:r>
      <w:r w:rsidRPr="00524613">
        <w:t>Integration</w:t>
      </w:r>
      <w:r w:rsidR="00472999" w:rsidRPr="00524613">
        <w:t xml:space="preserve"> </w:t>
      </w:r>
      <w:r w:rsidRPr="00524613">
        <w:t>of</w:t>
      </w:r>
      <w:r w:rsidR="00472999" w:rsidRPr="00524613">
        <w:t xml:space="preserve"> </w:t>
      </w:r>
      <w:r w:rsidRPr="00524613">
        <w:t>Learning</w:t>
      </w:r>
      <w:r w:rsidR="00472999" w:rsidRPr="00524613">
        <w:t xml:space="preserve"> </w:t>
      </w:r>
      <w:r w:rsidRPr="00524613">
        <w:t>and</w:t>
      </w:r>
      <w:r w:rsidR="00472999" w:rsidRPr="00524613">
        <w:t xml:space="preserve"> </w:t>
      </w:r>
      <w:r w:rsidRPr="00524613">
        <w:t>Application</w:t>
      </w:r>
      <w:r w:rsidR="002517A2">
        <w:t>”</w:t>
      </w:r>
      <w:r w:rsidRPr="00524613">
        <w:t>,</w:t>
      </w:r>
      <w:r w:rsidR="00472999" w:rsidRPr="00524613">
        <w:t xml:space="preserve"> </w:t>
      </w:r>
      <w:r w:rsidRPr="00524613">
        <w:t>and</w:t>
      </w:r>
      <w:r w:rsidR="00472999" w:rsidRPr="00524613">
        <w:t xml:space="preserve"> </w:t>
      </w:r>
      <w:r w:rsidR="002517A2">
        <w:t>“</w:t>
      </w:r>
      <w:r w:rsidRPr="00524613">
        <w:t>Cross-Cultural</w:t>
      </w:r>
      <w:r w:rsidR="00472999" w:rsidRPr="00524613">
        <w:t xml:space="preserve"> </w:t>
      </w:r>
      <w:r w:rsidR="00792A58">
        <w:t>Communication</w:t>
      </w:r>
      <w:r w:rsidR="002517A2">
        <w:t>”</w:t>
      </w:r>
      <w:r w:rsidR="00792A58">
        <w:t>.</w:t>
      </w:r>
      <w:r w:rsidR="00472999" w:rsidRPr="00524613">
        <w:t xml:space="preserve"> </w:t>
      </w:r>
      <w:r w:rsidRPr="00524613">
        <w:t>First,</w:t>
      </w:r>
      <w:r w:rsidR="00472999" w:rsidRPr="00524613">
        <w:t xml:space="preserve"> </w:t>
      </w:r>
      <w:r w:rsidR="002517A2">
        <w:t>“</w:t>
      </w:r>
      <w:r w:rsidRPr="00524613">
        <w:t>Learning-Centeredness</w:t>
      </w:r>
      <w:r w:rsidR="002517A2">
        <w:t>”</w:t>
      </w:r>
      <w:r w:rsidR="00472999" w:rsidRPr="00524613">
        <w:t xml:space="preserve"> </w:t>
      </w:r>
      <w:r w:rsidRPr="00524613">
        <w:t>emphasizes</w:t>
      </w:r>
      <w:r w:rsidR="00472999" w:rsidRPr="00524613">
        <w:t xml:space="preserve"> </w:t>
      </w:r>
      <w:r w:rsidRPr="00524613">
        <w:t>that</w:t>
      </w:r>
      <w:r w:rsidR="00472999" w:rsidRPr="00524613">
        <w:t xml:space="preserve"> </w:t>
      </w:r>
      <w:r w:rsidRPr="00524613">
        <w:t>all</w:t>
      </w:r>
      <w:r w:rsidR="00472999" w:rsidRPr="00524613">
        <w:t xml:space="preserve"> </w:t>
      </w:r>
      <w:r w:rsidRPr="00524613">
        <w:t>classroom</w:t>
      </w:r>
      <w:r w:rsidR="00472999" w:rsidRPr="00524613">
        <w:t xml:space="preserve"> </w:t>
      </w:r>
      <w:r w:rsidRPr="00524613">
        <w:t>activities</w:t>
      </w:r>
      <w:r w:rsidR="00472999" w:rsidRPr="00524613">
        <w:t xml:space="preserve"> </w:t>
      </w:r>
      <w:r w:rsidRPr="00524613">
        <w:t>should</w:t>
      </w:r>
      <w:r w:rsidR="00472999" w:rsidRPr="00524613">
        <w:t xml:space="preserve"> </w:t>
      </w:r>
      <w:r w:rsidRPr="00524613">
        <w:t>facilitate</w:t>
      </w:r>
      <w:r w:rsidR="00472999" w:rsidRPr="00524613">
        <w:t xml:space="preserve"> </w:t>
      </w:r>
      <w:r w:rsidRPr="00524613">
        <w:t>meaningful</w:t>
      </w:r>
      <w:r w:rsidR="00472999" w:rsidRPr="00524613">
        <w:t xml:space="preserve"> </w:t>
      </w:r>
      <w:r w:rsidRPr="00524613">
        <w:t>learning</w:t>
      </w:r>
      <w:r w:rsidR="00472999" w:rsidRPr="00524613">
        <w:t xml:space="preserve"> </w:t>
      </w:r>
      <w:r w:rsidRPr="00524613">
        <w:t>rather</w:t>
      </w:r>
      <w:r w:rsidR="00472999" w:rsidRPr="00524613">
        <w:t xml:space="preserve"> </w:t>
      </w:r>
      <w:r w:rsidRPr="00524613">
        <w:t>than</w:t>
      </w:r>
      <w:r w:rsidR="00472999" w:rsidRPr="00524613">
        <w:t xml:space="preserve"> </w:t>
      </w:r>
      <w:r w:rsidRPr="00524613">
        <w:t>merely</w:t>
      </w:r>
      <w:r w:rsidR="00472999" w:rsidRPr="00524613">
        <w:t xml:space="preserve"> </w:t>
      </w:r>
      <w:r w:rsidRPr="00524613">
        <w:t>focusing</w:t>
      </w:r>
      <w:r w:rsidR="00472999" w:rsidRPr="00524613">
        <w:t xml:space="preserve"> </w:t>
      </w:r>
      <w:r w:rsidRPr="00524613">
        <w:t>on</w:t>
      </w:r>
      <w:r w:rsidR="00472999" w:rsidRPr="00524613">
        <w:t xml:space="preserve"> </w:t>
      </w:r>
      <w:r w:rsidRPr="00524613">
        <w:t>knowledge</w:t>
      </w:r>
      <w:r w:rsidR="00472999" w:rsidRPr="00524613">
        <w:t xml:space="preserve"> </w:t>
      </w:r>
      <w:r w:rsidRPr="00524613">
        <w:t>transmission</w:t>
      </w:r>
      <w:r w:rsidR="00472999" w:rsidRPr="00524613">
        <w:t xml:space="preserve"> </w:t>
      </w:r>
      <w:r w:rsidRPr="00524613">
        <w:t>by</w:t>
      </w:r>
      <w:r w:rsidR="00472999" w:rsidRPr="00524613">
        <w:t xml:space="preserve"> </w:t>
      </w:r>
      <w:r w:rsidRPr="00524613">
        <w:t>teachers</w:t>
      </w:r>
      <w:r w:rsidR="00472999" w:rsidRPr="00524613">
        <w:t xml:space="preserve"> </w:t>
      </w:r>
      <w:r w:rsidRPr="00524613">
        <w:t>or</w:t>
      </w:r>
      <w:r w:rsidR="00472999" w:rsidRPr="00524613">
        <w:t xml:space="preserve"> </w:t>
      </w:r>
      <w:r w:rsidRPr="00524613">
        <w:t>passive</w:t>
      </w:r>
      <w:r w:rsidR="00472999" w:rsidRPr="00524613">
        <w:t xml:space="preserve"> </w:t>
      </w:r>
      <w:r w:rsidRPr="00524613">
        <w:t>knowledge</w:t>
      </w:r>
      <w:r w:rsidR="00472999" w:rsidRPr="00524613">
        <w:t xml:space="preserve"> </w:t>
      </w:r>
      <w:r w:rsidRPr="00524613">
        <w:t>absorption</w:t>
      </w:r>
      <w:r w:rsidR="00472999" w:rsidRPr="00524613">
        <w:t xml:space="preserve"> </w:t>
      </w:r>
      <w:r w:rsidRPr="00524613">
        <w:t>by</w:t>
      </w:r>
      <w:r w:rsidR="00472999" w:rsidRPr="00524613">
        <w:t xml:space="preserve"> </w:t>
      </w:r>
      <w:r w:rsidRPr="00524613">
        <w:t>students.</w:t>
      </w:r>
      <w:r w:rsidR="00472999" w:rsidRPr="00524613">
        <w:t xml:space="preserve"> </w:t>
      </w:r>
      <w:r w:rsidRPr="00524613">
        <w:t>It</w:t>
      </w:r>
      <w:r w:rsidR="00472999" w:rsidRPr="00524613">
        <w:t xml:space="preserve"> </w:t>
      </w:r>
      <w:r w:rsidRPr="00524613">
        <w:t>emerges</w:t>
      </w:r>
      <w:r w:rsidR="00472999" w:rsidRPr="00524613">
        <w:t xml:space="preserve"> </w:t>
      </w:r>
      <w:r w:rsidRPr="00524613">
        <w:t>as</w:t>
      </w:r>
      <w:r w:rsidR="00472999" w:rsidRPr="00524613">
        <w:t xml:space="preserve"> </w:t>
      </w:r>
      <w:r w:rsidRPr="00524613">
        <w:t>a</w:t>
      </w:r>
      <w:r w:rsidR="00472999" w:rsidRPr="00524613">
        <w:t xml:space="preserve"> </w:t>
      </w:r>
      <w:r w:rsidRPr="00524613">
        <w:t>progression</w:t>
      </w:r>
      <w:r w:rsidR="00472999" w:rsidRPr="00524613">
        <w:t xml:space="preserve"> </w:t>
      </w:r>
      <w:r w:rsidRPr="00524613">
        <w:t>from</w:t>
      </w:r>
      <w:r w:rsidR="00472999" w:rsidRPr="00524613">
        <w:t xml:space="preserve"> </w:t>
      </w:r>
      <w:r w:rsidRPr="00524613">
        <w:t>the</w:t>
      </w:r>
      <w:r w:rsidR="00472999" w:rsidRPr="00524613">
        <w:t xml:space="preserve"> </w:t>
      </w:r>
      <w:r w:rsidRPr="00524613">
        <w:t>earlier</w:t>
      </w:r>
      <w:r w:rsidR="00472999" w:rsidRPr="00524613">
        <w:t xml:space="preserve"> </w:t>
      </w:r>
      <w:r w:rsidR="002517A2">
        <w:t>“</w:t>
      </w:r>
      <w:r w:rsidRPr="00524613">
        <w:t>Student-Centered</w:t>
      </w:r>
      <w:r w:rsidR="00472999" w:rsidRPr="00524613">
        <w:t xml:space="preserve"> </w:t>
      </w:r>
      <w:r w:rsidRPr="00524613">
        <w:t>Approach</w:t>
      </w:r>
      <w:r w:rsidR="002517A2">
        <w:t>”</w:t>
      </w:r>
      <w:r w:rsidRPr="00524613">
        <w:t>.</w:t>
      </w:r>
      <w:r w:rsidR="00472999" w:rsidRPr="00524613">
        <w:t xml:space="preserve"> </w:t>
      </w:r>
      <w:r w:rsidRPr="00524613">
        <w:t>It</w:t>
      </w:r>
      <w:r w:rsidR="00472999" w:rsidRPr="00524613">
        <w:t xml:space="preserve"> </w:t>
      </w:r>
      <w:r w:rsidRPr="00524613">
        <w:t>advocates</w:t>
      </w:r>
      <w:r w:rsidR="00472999" w:rsidRPr="00524613">
        <w:t xml:space="preserve"> </w:t>
      </w:r>
      <w:r w:rsidRPr="00524613">
        <w:t>the</w:t>
      </w:r>
      <w:r w:rsidR="00472999" w:rsidRPr="00524613">
        <w:t xml:space="preserve"> </w:t>
      </w:r>
      <w:r w:rsidRPr="00524613">
        <w:t>principle</w:t>
      </w:r>
      <w:r w:rsidR="00472999" w:rsidRPr="00524613">
        <w:t xml:space="preserve"> </w:t>
      </w:r>
      <w:r w:rsidRPr="00524613">
        <w:t>that</w:t>
      </w:r>
      <w:r w:rsidR="00472999" w:rsidRPr="00524613">
        <w:t xml:space="preserve"> </w:t>
      </w:r>
      <w:r w:rsidRPr="00524613">
        <w:t>production</w:t>
      </w:r>
      <w:r w:rsidR="00472999" w:rsidRPr="00524613">
        <w:t xml:space="preserve"> </w:t>
      </w:r>
      <w:r w:rsidRPr="00524613">
        <w:t>serves</w:t>
      </w:r>
      <w:r w:rsidR="00472999" w:rsidRPr="00524613">
        <w:t xml:space="preserve"> </w:t>
      </w:r>
      <w:r w:rsidRPr="00524613">
        <w:t>as</w:t>
      </w:r>
      <w:r w:rsidR="00472999" w:rsidRPr="00524613">
        <w:t xml:space="preserve"> </w:t>
      </w:r>
      <w:r w:rsidRPr="00524613">
        <w:t>both</w:t>
      </w:r>
      <w:r w:rsidR="00472999" w:rsidRPr="00524613">
        <w:t xml:space="preserve"> </w:t>
      </w:r>
      <w:r w:rsidRPr="00524613">
        <w:t>the</w:t>
      </w:r>
      <w:r w:rsidR="00472999" w:rsidRPr="00524613">
        <w:t xml:space="preserve"> </w:t>
      </w:r>
      <w:r w:rsidRPr="00524613">
        <w:t>driving</w:t>
      </w:r>
      <w:r w:rsidR="00472999" w:rsidRPr="00524613">
        <w:t xml:space="preserve"> </w:t>
      </w:r>
      <w:r w:rsidRPr="00524613">
        <w:t>force</w:t>
      </w:r>
      <w:r w:rsidR="00472999" w:rsidRPr="00524613">
        <w:t xml:space="preserve"> </w:t>
      </w:r>
      <w:r w:rsidRPr="00524613">
        <w:t>and</w:t>
      </w:r>
      <w:r w:rsidR="00472999" w:rsidRPr="00524613">
        <w:t xml:space="preserve"> </w:t>
      </w:r>
      <w:r w:rsidRPr="00524613">
        <w:t>the</w:t>
      </w:r>
      <w:r w:rsidR="00472999" w:rsidRPr="00524613">
        <w:t xml:space="preserve"> </w:t>
      </w:r>
      <w:r w:rsidRPr="00524613">
        <w:t>ultimate</w:t>
      </w:r>
      <w:r w:rsidR="00472999" w:rsidRPr="00524613">
        <w:t xml:space="preserve"> </w:t>
      </w:r>
      <w:r w:rsidRPr="00524613">
        <w:t>goal</w:t>
      </w:r>
      <w:r w:rsidR="00472999" w:rsidRPr="00524613">
        <w:t xml:space="preserve"> </w:t>
      </w:r>
      <w:r w:rsidRPr="00524613">
        <w:t>of</w:t>
      </w:r>
      <w:r w:rsidR="00472999" w:rsidRPr="00524613">
        <w:t xml:space="preserve"> </w:t>
      </w:r>
      <w:r w:rsidRPr="00524613">
        <w:t>learning.</w:t>
      </w:r>
      <w:r w:rsidR="00472999" w:rsidRPr="00524613">
        <w:t xml:space="preserve"> </w:t>
      </w:r>
      <w:r w:rsidRPr="00524613">
        <w:t>Under</w:t>
      </w:r>
      <w:r w:rsidR="00472999" w:rsidRPr="00524613">
        <w:t xml:space="preserve"> </w:t>
      </w:r>
      <w:r w:rsidRPr="00524613">
        <w:t>this</w:t>
      </w:r>
      <w:r w:rsidR="00472999" w:rsidRPr="00524613">
        <w:t xml:space="preserve"> </w:t>
      </w:r>
      <w:r w:rsidRPr="00524613">
        <w:t>principle,</w:t>
      </w:r>
      <w:r w:rsidR="00472999" w:rsidRPr="00524613">
        <w:t xml:space="preserve"> </w:t>
      </w:r>
      <w:r w:rsidRPr="00524613">
        <w:t>teachers</w:t>
      </w:r>
      <w:r w:rsidR="00472999" w:rsidRPr="00524613">
        <w:t xml:space="preserve"> </w:t>
      </w:r>
      <w:r w:rsidRPr="00524613">
        <w:t>assume</w:t>
      </w:r>
      <w:r w:rsidR="00472999" w:rsidRPr="00524613">
        <w:t xml:space="preserve"> </w:t>
      </w:r>
      <w:r w:rsidRPr="00524613">
        <w:t>the</w:t>
      </w:r>
      <w:r w:rsidR="00472999" w:rsidRPr="00524613">
        <w:t xml:space="preserve"> </w:t>
      </w:r>
      <w:r w:rsidRPr="00524613">
        <w:t>role</w:t>
      </w:r>
      <w:r w:rsidR="00472999" w:rsidRPr="00524613">
        <w:t xml:space="preserve"> </w:t>
      </w:r>
      <w:r w:rsidRPr="00524613">
        <w:t>of</w:t>
      </w:r>
      <w:r w:rsidR="00472999" w:rsidRPr="00524613">
        <w:t xml:space="preserve"> </w:t>
      </w:r>
      <w:r w:rsidRPr="00524613">
        <w:t>mediators,</w:t>
      </w:r>
      <w:r w:rsidR="00472999" w:rsidRPr="00524613">
        <w:t xml:space="preserve"> </w:t>
      </w:r>
      <w:r w:rsidRPr="00524613">
        <w:t>responsible</w:t>
      </w:r>
      <w:r w:rsidR="00472999" w:rsidRPr="00524613">
        <w:t xml:space="preserve"> </w:t>
      </w:r>
      <w:r w:rsidRPr="00524613">
        <w:t>for</w:t>
      </w:r>
      <w:r w:rsidR="00472999" w:rsidRPr="00524613">
        <w:t xml:space="preserve"> </w:t>
      </w:r>
      <w:r w:rsidRPr="00524613">
        <w:t>designing</w:t>
      </w:r>
      <w:r w:rsidR="00472999" w:rsidRPr="00524613">
        <w:t xml:space="preserve"> </w:t>
      </w:r>
      <w:r w:rsidRPr="00524613">
        <w:t>instructional</w:t>
      </w:r>
      <w:r w:rsidR="00472999" w:rsidRPr="00524613">
        <w:t xml:space="preserve"> </w:t>
      </w:r>
      <w:r w:rsidRPr="00524613">
        <w:t>sequences,</w:t>
      </w:r>
      <w:r w:rsidR="00472999" w:rsidRPr="00524613">
        <w:t xml:space="preserve"> </w:t>
      </w:r>
      <w:r w:rsidRPr="00524613">
        <w:t>monitoring</w:t>
      </w:r>
      <w:r w:rsidR="00472999" w:rsidRPr="00524613">
        <w:t xml:space="preserve"> </w:t>
      </w:r>
      <w:r w:rsidRPr="00524613">
        <w:t>students</w:t>
      </w:r>
      <w:r w:rsidR="004C42CA">
        <w:t>’</w:t>
      </w:r>
      <w:r w:rsidR="00472999" w:rsidRPr="00524613">
        <w:t xml:space="preserve"> </w:t>
      </w:r>
      <w:r w:rsidRPr="00524613">
        <w:t>learning</w:t>
      </w:r>
      <w:r w:rsidR="00472999" w:rsidRPr="00524613">
        <w:t xml:space="preserve"> </w:t>
      </w:r>
      <w:r w:rsidRPr="00524613">
        <w:t>activities,</w:t>
      </w:r>
      <w:r w:rsidR="00472999" w:rsidRPr="00524613">
        <w:t xml:space="preserve"> </w:t>
      </w:r>
      <w:r w:rsidRPr="00524613">
        <w:t>and</w:t>
      </w:r>
      <w:r w:rsidR="00472999" w:rsidRPr="00524613">
        <w:t xml:space="preserve"> </w:t>
      </w:r>
      <w:r w:rsidRPr="00524613">
        <w:t>guiding</w:t>
      </w:r>
      <w:r w:rsidR="00472999" w:rsidRPr="00524613">
        <w:t xml:space="preserve"> </w:t>
      </w:r>
      <w:r w:rsidRPr="00524613">
        <w:t>learners</w:t>
      </w:r>
      <w:r w:rsidR="00472999" w:rsidRPr="00524613">
        <w:t xml:space="preserve"> </w:t>
      </w:r>
      <w:r w:rsidRPr="00524613">
        <w:t>in</w:t>
      </w:r>
      <w:r w:rsidR="00472999" w:rsidRPr="00524613">
        <w:t xml:space="preserve"> </w:t>
      </w:r>
      <w:r w:rsidRPr="00524613">
        <w:t>completing</w:t>
      </w:r>
      <w:r w:rsidR="00472999" w:rsidRPr="00524613">
        <w:t xml:space="preserve"> </w:t>
      </w:r>
      <w:r w:rsidRPr="00524613">
        <w:t>productive</w:t>
      </w:r>
      <w:r w:rsidR="00472999" w:rsidRPr="00524613">
        <w:t xml:space="preserve"> </w:t>
      </w:r>
      <w:r w:rsidRPr="00524613">
        <w:t>tasks.</w:t>
      </w:r>
      <w:r w:rsidR="00472999" w:rsidRPr="00524613">
        <w:t xml:space="preserve"> </w:t>
      </w:r>
      <w:r w:rsidRPr="00524613">
        <w:t>This</w:t>
      </w:r>
      <w:r w:rsidR="00472999" w:rsidRPr="00524613">
        <w:t xml:space="preserve"> </w:t>
      </w:r>
      <w:r w:rsidRPr="00524613">
        <w:t>learning-centered</w:t>
      </w:r>
      <w:r w:rsidR="00472999" w:rsidRPr="00524613">
        <w:t xml:space="preserve"> </w:t>
      </w:r>
      <w:r w:rsidRPr="00524613">
        <w:t>pedagogical</w:t>
      </w:r>
      <w:r w:rsidR="00472999" w:rsidRPr="00524613">
        <w:t xml:space="preserve"> </w:t>
      </w:r>
      <w:r w:rsidRPr="00524613">
        <w:t>model</w:t>
      </w:r>
      <w:r w:rsidR="00472999" w:rsidRPr="00524613">
        <w:t xml:space="preserve"> </w:t>
      </w:r>
      <w:r w:rsidRPr="00524613">
        <w:t>not</w:t>
      </w:r>
      <w:r w:rsidR="00472999" w:rsidRPr="00524613">
        <w:t xml:space="preserve"> </w:t>
      </w:r>
      <w:r w:rsidRPr="00524613">
        <w:t>only</w:t>
      </w:r>
      <w:r w:rsidR="00472999" w:rsidRPr="00524613">
        <w:t xml:space="preserve"> </w:t>
      </w:r>
      <w:r w:rsidRPr="00524613">
        <w:t>enhances</w:t>
      </w:r>
      <w:r w:rsidR="00472999" w:rsidRPr="00524613">
        <w:t xml:space="preserve"> </w:t>
      </w:r>
      <w:r w:rsidRPr="00524613">
        <w:t>classroom</w:t>
      </w:r>
      <w:r w:rsidR="00472999" w:rsidRPr="00524613">
        <w:t xml:space="preserve"> </w:t>
      </w:r>
      <w:r w:rsidRPr="00524613">
        <w:t>efficiency</w:t>
      </w:r>
      <w:r w:rsidR="005C6E22">
        <w:rPr>
          <w:rFonts w:hint="eastAsia"/>
        </w:rPr>
        <w:t>,</w:t>
      </w:r>
      <w:r w:rsidR="00472999" w:rsidRPr="00524613">
        <w:t xml:space="preserve"> </w:t>
      </w:r>
      <w:r w:rsidRPr="00524613">
        <w:t>but</w:t>
      </w:r>
      <w:r w:rsidR="00472999" w:rsidRPr="00524613">
        <w:t xml:space="preserve"> </w:t>
      </w:r>
      <w:r w:rsidRPr="00524613">
        <w:t>also</w:t>
      </w:r>
      <w:r w:rsidR="00472999" w:rsidRPr="00524613">
        <w:t xml:space="preserve"> </w:t>
      </w:r>
      <w:r w:rsidRPr="00524613">
        <w:t>fosters</w:t>
      </w:r>
      <w:r w:rsidR="00472999" w:rsidRPr="00524613">
        <w:t xml:space="preserve"> </w:t>
      </w:r>
      <w:r w:rsidRPr="00524613">
        <w:t>the</w:t>
      </w:r>
      <w:r w:rsidR="00472999" w:rsidRPr="00524613">
        <w:t xml:space="preserve"> </w:t>
      </w:r>
      <w:r w:rsidRPr="00524613">
        <w:t>development</w:t>
      </w:r>
      <w:r w:rsidR="00472999" w:rsidRPr="00524613">
        <w:t xml:space="preserve"> </w:t>
      </w:r>
      <w:r w:rsidRPr="00524613">
        <w:t>of</w:t>
      </w:r>
      <w:r w:rsidR="00472999" w:rsidRPr="00524613">
        <w:t xml:space="preserve"> </w:t>
      </w:r>
      <w:r w:rsidRPr="00524613">
        <w:t>students</w:t>
      </w:r>
      <w:r w:rsidR="004C42CA">
        <w:t>’</w:t>
      </w:r>
      <w:r w:rsidR="00472999" w:rsidRPr="00524613">
        <w:t xml:space="preserve"> </w:t>
      </w:r>
      <w:r w:rsidRPr="00524613">
        <w:t>autonomous</w:t>
      </w:r>
      <w:r w:rsidR="00472999" w:rsidRPr="00524613">
        <w:t xml:space="preserve"> </w:t>
      </w:r>
      <w:r w:rsidRPr="00524613">
        <w:t>learning</w:t>
      </w:r>
      <w:r w:rsidR="00472999" w:rsidRPr="00524613">
        <w:t xml:space="preserve"> </w:t>
      </w:r>
      <w:r w:rsidRPr="00524613">
        <w:t>capabilities.</w:t>
      </w:r>
      <w:r w:rsidR="00472999" w:rsidRPr="00524613">
        <w:t xml:space="preserve"> </w:t>
      </w:r>
      <w:r w:rsidRPr="00524613">
        <w:t>The</w:t>
      </w:r>
      <w:r w:rsidR="00472999" w:rsidRPr="00524613">
        <w:t xml:space="preserve"> </w:t>
      </w:r>
      <w:r w:rsidR="002517A2">
        <w:t>“</w:t>
      </w:r>
      <w:r w:rsidRPr="00524613">
        <w:t>Integration</w:t>
      </w:r>
      <w:r w:rsidR="00472999" w:rsidRPr="00524613">
        <w:t xml:space="preserve"> </w:t>
      </w:r>
      <w:r w:rsidRPr="00524613">
        <w:t>of</w:t>
      </w:r>
      <w:r w:rsidR="00472999" w:rsidRPr="00524613">
        <w:t xml:space="preserve"> </w:t>
      </w:r>
      <w:r w:rsidRPr="00524613">
        <w:t>Learning</w:t>
      </w:r>
      <w:r w:rsidR="00472999" w:rsidRPr="00524613">
        <w:t xml:space="preserve"> </w:t>
      </w:r>
      <w:r w:rsidRPr="00524613">
        <w:t>and</w:t>
      </w:r>
      <w:r w:rsidR="00472999" w:rsidRPr="00524613">
        <w:t xml:space="preserve"> </w:t>
      </w:r>
      <w:r w:rsidRPr="00524613">
        <w:t>Application</w:t>
      </w:r>
      <w:r w:rsidR="002517A2">
        <w:t>”</w:t>
      </w:r>
      <w:r w:rsidR="00472999" w:rsidRPr="00524613">
        <w:t xml:space="preserve"> </w:t>
      </w:r>
      <w:r w:rsidRPr="00524613">
        <w:t>principle</w:t>
      </w:r>
      <w:r w:rsidR="00472999" w:rsidRPr="00524613">
        <w:t xml:space="preserve"> </w:t>
      </w:r>
      <w:r w:rsidRPr="00524613">
        <w:t>posits</w:t>
      </w:r>
      <w:r w:rsidR="00472999" w:rsidRPr="00524613">
        <w:t xml:space="preserve"> </w:t>
      </w:r>
      <w:r w:rsidRPr="00524613">
        <w:t>that</w:t>
      </w:r>
      <w:r w:rsidR="00472999" w:rsidRPr="00524613">
        <w:t xml:space="preserve"> </w:t>
      </w:r>
      <w:r w:rsidRPr="00524613">
        <w:t>all</w:t>
      </w:r>
      <w:r w:rsidR="00472999" w:rsidRPr="00524613">
        <w:t xml:space="preserve"> </w:t>
      </w:r>
      <w:r w:rsidRPr="00524613">
        <w:t>instructional</w:t>
      </w:r>
      <w:r w:rsidR="00472999" w:rsidRPr="00524613">
        <w:t xml:space="preserve"> </w:t>
      </w:r>
      <w:r w:rsidRPr="00524613">
        <w:t>activities</w:t>
      </w:r>
      <w:r w:rsidR="00472999" w:rsidRPr="00524613">
        <w:t xml:space="preserve"> </w:t>
      </w:r>
      <w:r w:rsidRPr="00524613">
        <w:t>designed</w:t>
      </w:r>
      <w:r w:rsidR="00472999" w:rsidRPr="00524613">
        <w:t xml:space="preserve"> </w:t>
      </w:r>
      <w:r w:rsidRPr="00524613">
        <w:t>by</w:t>
      </w:r>
      <w:r w:rsidR="00472999" w:rsidRPr="00524613">
        <w:t xml:space="preserve"> </w:t>
      </w:r>
      <w:r w:rsidRPr="00524613">
        <w:t>teachers</w:t>
      </w:r>
      <w:r w:rsidR="00472999" w:rsidRPr="00524613">
        <w:t xml:space="preserve"> </w:t>
      </w:r>
      <w:r w:rsidRPr="00524613">
        <w:t>should</w:t>
      </w:r>
      <w:r w:rsidR="00472999" w:rsidRPr="00524613">
        <w:t xml:space="preserve"> </w:t>
      </w:r>
      <w:r w:rsidRPr="00524613">
        <w:t>originate</w:t>
      </w:r>
      <w:r w:rsidR="00472999" w:rsidRPr="00524613">
        <w:t xml:space="preserve"> </w:t>
      </w:r>
      <w:r w:rsidRPr="00524613">
        <w:t>from</w:t>
      </w:r>
      <w:r w:rsidR="00472999" w:rsidRPr="00524613">
        <w:t xml:space="preserve"> </w:t>
      </w:r>
      <w:r w:rsidRPr="00524613">
        <w:t>productive</w:t>
      </w:r>
      <w:r w:rsidR="00472999" w:rsidRPr="00524613">
        <w:t xml:space="preserve"> </w:t>
      </w:r>
      <w:r w:rsidRPr="00524613">
        <w:t>tasks</w:t>
      </w:r>
      <w:r w:rsidR="00472999" w:rsidRPr="00524613">
        <w:t xml:space="preserve"> </w:t>
      </w:r>
      <w:r w:rsidRPr="00524613">
        <w:t>and</w:t>
      </w:r>
      <w:r w:rsidR="00472999" w:rsidRPr="00524613">
        <w:t xml:space="preserve"> </w:t>
      </w:r>
      <w:r w:rsidRPr="00524613">
        <w:t>maintain</w:t>
      </w:r>
      <w:r w:rsidR="00472999" w:rsidRPr="00524613">
        <w:t xml:space="preserve"> </w:t>
      </w:r>
      <w:r w:rsidRPr="00524613">
        <w:t>close</w:t>
      </w:r>
      <w:r w:rsidR="00472999" w:rsidRPr="00524613">
        <w:t xml:space="preserve"> </w:t>
      </w:r>
      <w:r w:rsidRPr="00524613">
        <w:t>alignment</w:t>
      </w:r>
      <w:r w:rsidR="00472999" w:rsidRPr="00524613">
        <w:t xml:space="preserve"> </w:t>
      </w:r>
      <w:r w:rsidRPr="00524613">
        <w:t>with</w:t>
      </w:r>
      <w:r w:rsidR="00472999" w:rsidRPr="00524613">
        <w:t xml:space="preserve"> </w:t>
      </w:r>
      <w:r w:rsidRPr="00524613">
        <w:t>real-world</w:t>
      </w:r>
      <w:r w:rsidR="00472999" w:rsidRPr="00524613">
        <w:t xml:space="preserve"> </w:t>
      </w:r>
      <w:r w:rsidRPr="00524613">
        <w:t>application</w:t>
      </w:r>
    </w:p>
    <w:p w14:paraId="6A5208F0" w14:textId="6885FF27" w:rsidR="005E4B5A" w:rsidRPr="00524613" w:rsidRDefault="005E4B5A" w:rsidP="009201DE">
      <w:pPr>
        <w:pStyle w:val="2"/>
        <w:spacing w:before="62"/>
      </w:pPr>
      <w:r w:rsidRPr="00524613">
        <w:t>Implementation</w:t>
      </w:r>
      <w:r w:rsidR="00472999" w:rsidRPr="00524613">
        <w:t xml:space="preserve"> </w:t>
      </w:r>
      <w:r w:rsidRPr="00524613">
        <w:t>Framework</w:t>
      </w:r>
      <w:r w:rsidR="00472999" w:rsidRPr="00524613">
        <w:t xml:space="preserve"> </w:t>
      </w:r>
      <w:r w:rsidRPr="00524613">
        <w:t>of</w:t>
      </w:r>
      <w:r w:rsidR="00472999" w:rsidRPr="00524613">
        <w:t xml:space="preserve"> </w:t>
      </w:r>
      <w:r w:rsidRPr="00524613">
        <w:t>POA</w:t>
      </w:r>
      <w:r w:rsidR="00472999" w:rsidRPr="00524613">
        <w:t xml:space="preserve"> </w:t>
      </w:r>
      <w:r w:rsidRPr="00524613">
        <w:t>Theory</w:t>
      </w:r>
    </w:p>
    <w:p w14:paraId="682DD280" w14:textId="52890894" w:rsidR="005E4B5A" w:rsidRPr="00524613" w:rsidRDefault="005E4B5A" w:rsidP="009201DE">
      <w:pPr>
        <w:pStyle w:val="2011-1"/>
        <w:ind w:firstLine="420"/>
      </w:pPr>
      <w:r w:rsidRPr="00524613">
        <w:t>The</w:t>
      </w:r>
      <w:r w:rsidR="00472999" w:rsidRPr="00524613">
        <w:t xml:space="preserve"> </w:t>
      </w:r>
      <w:r w:rsidRPr="00524613">
        <w:t>POA</w:t>
      </w:r>
      <w:r w:rsidR="00472999" w:rsidRPr="00524613">
        <w:t xml:space="preserve"> </w:t>
      </w:r>
      <w:r w:rsidRPr="00524613">
        <w:t>theoretical</w:t>
      </w:r>
      <w:r w:rsidR="00472999" w:rsidRPr="00524613">
        <w:t xml:space="preserve"> </w:t>
      </w:r>
      <w:r w:rsidRPr="00524613">
        <w:t>system</w:t>
      </w:r>
      <w:r w:rsidR="00472999" w:rsidRPr="00524613">
        <w:t xml:space="preserve"> </w:t>
      </w:r>
      <w:r w:rsidRPr="00524613">
        <w:t>is</w:t>
      </w:r>
      <w:r w:rsidR="00472999" w:rsidRPr="00524613">
        <w:t xml:space="preserve"> </w:t>
      </w:r>
      <w:r w:rsidRPr="00524613">
        <w:t>operationalized</w:t>
      </w:r>
      <w:r w:rsidR="00472999" w:rsidRPr="00524613">
        <w:t xml:space="preserve"> </w:t>
      </w:r>
      <w:r w:rsidRPr="00524613">
        <w:t>through</w:t>
      </w:r>
      <w:r w:rsidR="00472999" w:rsidRPr="00524613">
        <w:t xml:space="preserve"> </w:t>
      </w:r>
      <w:r w:rsidRPr="00524613">
        <w:t>three</w:t>
      </w:r>
      <w:r w:rsidR="00472999" w:rsidRPr="00524613">
        <w:t xml:space="preserve"> </w:t>
      </w:r>
      <w:r w:rsidRPr="00524613">
        <w:t>interconnected</w:t>
      </w:r>
      <w:r w:rsidR="00472999" w:rsidRPr="00524613">
        <w:t xml:space="preserve"> </w:t>
      </w:r>
      <w:r w:rsidRPr="00524613">
        <w:t>phases:</w:t>
      </w:r>
      <w:r w:rsidR="00472999" w:rsidRPr="00524613">
        <w:t xml:space="preserve"> </w:t>
      </w:r>
      <w:r w:rsidR="00792A58" w:rsidRPr="00524613">
        <w:t>motivating, enabling, and ass</w:t>
      </w:r>
      <w:r w:rsidRPr="00524613">
        <w:t>essing,</w:t>
      </w:r>
      <w:r w:rsidR="00472999" w:rsidRPr="00524613">
        <w:t xml:space="preserve"> </w:t>
      </w:r>
      <w:r w:rsidRPr="00524613">
        <w:t>forming</w:t>
      </w:r>
      <w:r w:rsidR="00472999" w:rsidRPr="00524613">
        <w:t xml:space="preserve"> </w:t>
      </w:r>
      <w:r w:rsidRPr="00524613">
        <w:t>a</w:t>
      </w:r>
      <w:r w:rsidR="00472999" w:rsidRPr="00524613">
        <w:t xml:space="preserve"> </w:t>
      </w:r>
      <w:r w:rsidRPr="00524613">
        <w:t>cyclical</w:t>
      </w:r>
      <w:r w:rsidR="00472999" w:rsidRPr="00524613">
        <w:t xml:space="preserve"> </w:t>
      </w:r>
      <w:r w:rsidRPr="00524613">
        <w:t>chain</w:t>
      </w:r>
      <w:r w:rsidR="00472999" w:rsidRPr="00524613">
        <w:t xml:space="preserve"> </w:t>
      </w:r>
      <w:r w:rsidRPr="00524613">
        <w:t>to</w:t>
      </w:r>
      <w:r w:rsidR="00472999" w:rsidRPr="00524613">
        <w:t xml:space="preserve"> </w:t>
      </w:r>
      <w:r w:rsidRPr="00524613">
        <w:t>achieve</w:t>
      </w:r>
      <w:r w:rsidR="00472999" w:rsidRPr="00524613">
        <w:t xml:space="preserve"> </w:t>
      </w:r>
      <w:r w:rsidRPr="00524613">
        <w:t>unit-level</w:t>
      </w:r>
      <w:r w:rsidR="00472999" w:rsidRPr="00524613">
        <w:t xml:space="preserve"> </w:t>
      </w:r>
      <w:r w:rsidRPr="00524613">
        <w:t>instructional</w:t>
      </w:r>
      <w:r w:rsidR="00472999" w:rsidRPr="00524613">
        <w:t xml:space="preserve"> </w:t>
      </w:r>
      <w:r w:rsidRPr="00524613">
        <w:t>objectives.</w:t>
      </w:r>
      <w:r w:rsidR="00472999" w:rsidRPr="00524613">
        <w:t xml:space="preserve"> </w:t>
      </w:r>
      <w:r w:rsidRPr="00524613">
        <w:t>Throughout</w:t>
      </w:r>
      <w:r w:rsidR="00472999" w:rsidRPr="00524613">
        <w:t xml:space="preserve"> </w:t>
      </w:r>
      <w:r w:rsidRPr="00524613">
        <w:t>this</w:t>
      </w:r>
      <w:r w:rsidR="00472999" w:rsidRPr="00524613">
        <w:t xml:space="preserve"> </w:t>
      </w:r>
      <w:r w:rsidRPr="00524613">
        <w:t>process,</w:t>
      </w:r>
      <w:r w:rsidR="00472999" w:rsidRPr="00524613">
        <w:t xml:space="preserve"> </w:t>
      </w:r>
      <w:r w:rsidRPr="00524613">
        <w:t>teachers</w:t>
      </w:r>
      <w:r w:rsidR="00472999" w:rsidRPr="00524613">
        <w:t xml:space="preserve"> </w:t>
      </w:r>
      <w:r w:rsidRPr="00524613">
        <w:t>assume</w:t>
      </w:r>
      <w:r w:rsidR="00472999" w:rsidRPr="00524613">
        <w:t xml:space="preserve"> </w:t>
      </w:r>
      <w:r w:rsidRPr="00524613">
        <w:t>a</w:t>
      </w:r>
      <w:r w:rsidR="00472999" w:rsidRPr="00524613">
        <w:t xml:space="preserve"> </w:t>
      </w:r>
      <w:r w:rsidRPr="00524613">
        <w:t>leading</w:t>
      </w:r>
      <w:r w:rsidR="00472999" w:rsidRPr="00524613">
        <w:t xml:space="preserve"> </w:t>
      </w:r>
      <w:r w:rsidRPr="00524613">
        <w:t>role:</w:t>
      </w:r>
      <w:r w:rsidR="00472999" w:rsidRPr="00524613">
        <w:t xml:space="preserve"> </w:t>
      </w:r>
      <w:r w:rsidRPr="00524613">
        <w:t>establishing</w:t>
      </w:r>
      <w:r w:rsidR="00472999" w:rsidRPr="00524613">
        <w:t xml:space="preserve"> </w:t>
      </w:r>
      <w:r w:rsidRPr="00524613">
        <w:t>contextually</w:t>
      </w:r>
      <w:r w:rsidR="00472999" w:rsidRPr="00524613">
        <w:t xml:space="preserve"> </w:t>
      </w:r>
      <w:r w:rsidRPr="00524613">
        <w:t>appropriate</w:t>
      </w:r>
      <w:r w:rsidR="00472999" w:rsidRPr="00524613">
        <w:t xml:space="preserve"> </w:t>
      </w:r>
      <w:r w:rsidRPr="00524613">
        <w:t>teaching</w:t>
      </w:r>
      <w:r w:rsidR="00472999" w:rsidRPr="00524613">
        <w:t xml:space="preserve"> </w:t>
      </w:r>
      <w:r w:rsidRPr="00524613">
        <w:t>goals,</w:t>
      </w:r>
      <w:r w:rsidR="00472999" w:rsidRPr="00524613">
        <w:t xml:space="preserve"> </w:t>
      </w:r>
      <w:r w:rsidRPr="00524613">
        <w:t>selecting</w:t>
      </w:r>
      <w:r w:rsidR="00472999" w:rsidRPr="00524613">
        <w:t xml:space="preserve"> </w:t>
      </w:r>
      <w:r w:rsidRPr="00524613">
        <w:t>effective</w:t>
      </w:r>
      <w:r w:rsidR="00472999" w:rsidRPr="00524613">
        <w:t xml:space="preserve"> </w:t>
      </w:r>
      <w:r w:rsidRPr="00524613">
        <w:t>pedagogical</w:t>
      </w:r>
      <w:r w:rsidR="00472999" w:rsidRPr="00524613">
        <w:t xml:space="preserve"> </w:t>
      </w:r>
      <w:r w:rsidRPr="00524613">
        <w:t>methods,</w:t>
      </w:r>
      <w:r w:rsidR="00472999" w:rsidRPr="00524613">
        <w:t xml:space="preserve"> </w:t>
      </w:r>
      <w:r w:rsidRPr="00524613">
        <w:t>and</w:t>
      </w:r>
      <w:r w:rsidR="00472999" w:rsidRPr="00524613">
        <w:t xml:space="preserve"> </w:t>
      </w:r>
      <w:r w:rsidRPr="00524613">
        <w:t>ultimately</w:t>
      </w:r>
      <w:r w:rsidR="00472999" w:rsidRPr="00524613">
        <w:t xml:space="preserve"> </w:t>
      </w:r>
      <w:r w:rsidRPr="00524613">
        <w:t>employing</w:t>
      </w:r>
      <w:r w:rsidR="00472999" w:rsidRPr="00524613">
        <w:t xml:space="preserve"> </w:t>
      </w:r>
      <w:r w:rsidRPr="00524613">
        <w:t>evaluation</w:t>
      </w:r>
      <w:r w:rsidR="00472999" w:rsidRPr="00524613">
        <w:t xml:space="preserve"> </w:t>
      </w:r>
      <w:r w:rsidRPr="00524613">
        <w:t>mechanisms</w:t>
      </w:r>
      <w:r w:rsidR="00472999" w:rsidRPr="00524613">
        <w:t xml:space="preserve"> </w:t>
      </w:r>
      <w:r w:rsidRPr="00524613">
        <w:t>to</w:t>
      </w:r>
      <w:r w:rsidR="00472999" w:rsidRPr="00524613">
        <w:t xml:space="preserve"> </w:t>
      </w:r>
      <w:r w:rsidRPr="00524613">
        <w:t>verify</w:t>
      </w:r>
      <w:r w:rsidR="00472999" w:rsidRPr="00524613">
        <w:t xml:space="preserve"> </w:t>
      </w:r>
      <w:r w:rsidRPr="00524613">
        <w:t>goal</w:t>
      </w:r>
      <w:r w:rsidR="00472999" w:rsidRPr="00524613">
        <w:t xml:space="preserve"> </w:t>
      </w:r>
      <w:r w:rsidRPr="00524613">
        <w:t>attainment.</w:t>
      </w:r>
    </w:p>
    <w:p w14:paraId="40F1673F" w14:textId="214FBDA1" w:rsidR="005E4B5A" w:rsidRPr="00524613" w:rsidRDefault="005E4B5A" w:rsidP="009201DE">
      <w:pPr>
        <w:pStyle w:val="2"/>
        <w:spacing w:before="62"/>
      </w:pPr>
      <w:r w:rsidRPr="00524613">
        <w:t>Rationale</w:t>
      </w:r>
      <w:r w:rsidR="00472999" w:rsidRPr="00524613">
        <w:t xml:space="preserve"> </w:t>
      </w:r>
      <w:r w:rsidRPr="00524613">
        <w:t>for</w:t>
      </w:r>
      <w:r w:rsidR="00472999" w:rsidRPr="00524613">
        <w:t xml:space="preserve"> </w:t>
      </w:r>
      <w:r w:rsidRPr="00524613">
        <w:t>Investigating</w:t>
      </w:r>
      <w:r w:rsidR="00472999" w:rsidRPr="00524613">
        <w:t xml:space="preserve"> </w:t>
      </w:r>
      <w:r w:rsidRPr="00524613">
        <w:t>POA</w:t>
      </w:r>
      <w:r w:rsidR="00472999" w:rsidRPr="00524613">
        <w:t xml:space="preserve"> </w:t>
      </w:r>
      <w:r w:rsidR="00792A58" w:rsidRPr="00524613">
        <w:t xml:space="preserve">From </w:t>
      </w:r>
      <w:r w:rsidRPr="00524613">
        <w:t>an</w:t>
      </w:r>
      <w:r w:rsidR="00472999" w:rsidRPr="00524613">
        <w:t xml:space="preserve"> </w:t>
      </w:r>
      <w:r w:rsidRPr="00524613">
        <w:t>AI</w:t>
      </w:r>
      <w:r w:rsidR="00472999" w:rsidRPr="00524613">
        <w:t xml:space="preserve"> </w:t>
      </w:r>
      <w:r w:rsidRPr="00524613">
        <w:t>Perspective</w:t>
      </w:r>
    </w:p>
    <w:p w14:paraId="429036E0" w14:textId="6DBAD650" w:rsidR="004B70DD" w:rsidRPr="00143A5B" w:rsidRDefault="004B70DD" w:rsidP="004B70DD">
      <w:pPr>
        <w:pStyle w:val="2011-1"/>
        <w:ind w:firstLine="420"/>
        <w:rPr>
          <w:color w:val="000000" w:themeColor="text1"/>
        </w:rPr>
      </w:pPr>
      <w:r>
        <w:t>After over a decade of pedagogical practice and theoretical refinement, POA has evolved into a distinctive theoretical framework with Chinese characteristics, demonstrating widespread applicability and empirically validated effectiveness in teaching contexts. However, traditional POA implementation often encounters challenges such as insufficient teaching resources and homogeneous assessment methods. The integration of AI technologies effectivel</w:t>
      </w:r>
      <w:r w:rsidRPr="00143A5B">
        <w:rPr>
          <w:color w:val="000000" w:themeColor="text1"/>
        </w:rPr>
        <w:t>y addresses these bottlenecks. Firstly, AI can enhance instructional efficiency significantly. For instance, in the motivating phase, AI algorithms can rapidly curate and synthesize theme-specific learning materials (e.g., multimodal texts</w:t>
      </w:r>
      <w:r w:rsidRPr="00143A5B">
        <w:rPr>
          <w:rFonts w:hint="eastAsia"/>
          <w:color w:val="000000" w:themeColor="text1"/>
        </w:rPr>
        <w:t xml:space="preserve"> and</w:t>
      </w:r>
      <w:r w:rsidRPr="00143A5B">
        <w:rPr>
          <w:color w:val="000000" w:themeColor="text1"/>
        </w:rPr>
        <w:t xml:space="preserve"> videos) to provide diversified input. In the enabling phase, AI-assisted lexical explanations and syntactic analysis (e.g., dependency parsing) optimize elective learning task completion while in the assessing phase, automated evaluation systems (e.g., Natural Language Processing</w:t>
      </w:r>
      <w:r w:rsidRPr="00143A5B">
        <w:rPr>
          <w:rFonts w:hint="eastAsia"/>
          <w:color w:val="000000" w:themeColor="text1"/>
        </w:rPr>
        <w:t>/</w:t>
      </w:r>
      <w:r w:rsidRPr="00143A5B">
        <w:rPr>
          <w:color w:val="000000" w:themeColor="text1"/>
        </w:rPr>
        <w:t>NLP-based</w:t>
      </w:r>
      <w:r w:rsidRPr="00143A5B">
        <w:rPr>
          <w:rFonts w:hint="eastAsia"/>
          <w:color w:val="000000" w:themeColor="text1"/>
        </w:rPr>
        <w:t xml:space="preserve"> </w:t>
      </w:r>
      <w:r w:rsidRPr="00143A5B">
        <w:rPr>
          <w:color w:val="000000" w:themeColor="text1"/>
        </w:rPr>
        <w:t>essay scoring</w:t>
      </w:r>
      <w:proofErr w:type="gramStart"/>
      <w:r w:rsidRPr="00143A5B">
        <w:rPr>
          <w:rFonts w:hint="eastAsia"/>
          <w:color w:val="000000" w:themeColor="text1"/>
        </w:rPr>
        <w:t xml:space="preserve">, </w:t>
      </w:r>
      <w:r w:rsidRPr="00143A5B">
        <w:rPr>
          <w:color w:val="000000" w:themeColor="text1"/>
        </w:rPr>
        <w:t>)</w:t>
      </w:r>
      <w:proofErr w:type="gramEnd"/>
      <w:r w:rsidRPr="00143A5B">
        <w:rPr>
          <w:color w:val="000000" w:themeColor="text1"/>
        </w:rPr>
        <w:t xml:space="preserve"> deliver immediate feedback on student output, reducing teacher workload while improving assessment accuracy and objectivity. Besides, AI optimizes personalized learning. Given the significant heterogeneity in students’ linguistic proficiency and learning objectives in college English education, AI technology can accurately </w:t>
      </w:r>
      <w:r w:rsidRPr="00143A5B">
        <w:rPr>
          <w:rFonts w:hint="eastAsia"/>
          <w:color w:val="000000" w:themeColor="text1"/>
        </w:rPr>
        <w:t>identify</w:t>
      </w:r>
      <w:r w:rsidRPr="00143A5B">
        <w:rPr>
          <w:color w:val="000000" w:themeColor="text1"/>
        </w:rPr>
        <w:t xml:space="preserve"> each student's learning characteristics and weaknesses through data analysis, thereby tailoring personalized learning paths for them</w:t>
      </w:r>
      <w:r w:rsidRPr="00143A5B">
        <w:rPr>
          <w:rFonts w:hint="eastAsia"/>
          <w:color w:val="000000" w:themeColor="text1"/>
        </w:rPr>
        <w:t>.</w:t>
      </w:r>
      <w:r w:rsidRPr="00143A5B">
        <w:rPr>
          <w:color w:val="000000" w:themeColor="text1"/>
        </w:rPr>
        <w:t xml:space="preserve"> This personalized approach not only stimulates learner engagement, </w:t>
      </w:r>
      <w:r w:rsidRPr="00143A5B">
        <w:rPr>
          <w:color w:val="000000" w:themeColor="text1"/>
        </w:rPr>
        <w:lastRenderedPageBreak/>
        <w:t>enhancing their sense of participation and achievement in learning, but also fosters autonomous learning competencies, ultimately achieving superior pedagogical outcomes. Consequently, researching AI-enhanced POA strategies synergize their respective strengths and pioneer innovative pathways for reforming college English instruction.</w:t>
      </w:r>
    </w:p>
    <w:p w14:paraId="0FF6D328" w14:textId="71FFA36F" w:rsidR="009201DE" w:rsidRPr="00524613" w:rsidRDefault="005E4B5A" w:rsidP="009201DE">
      <w:pPr>
        <w:pStyle w:val="2011-10"/>
        <w:spacing w:before="156" w:after="93"/>
      </w:pPr>
      <w:r w:rsidRPr="00524613">
        <w:t>Motivating</w:t>
      </w:r>
      <w:r w:rsidR="00472999" w:rsidRPr="00524613">
        <w:t xml:space="preserve"> </w:t>
      </w:r>
      <w:r w:rsidRPr="00524613">
        <w:t>Phase</w:t>
      </w:r>
    </w:p>
    <w:p w14:paraId="5E64A63B" w14:textId="7D9FFF9A" w:rsidR="005E4B5A" w:rsidRPr="00524613" w:rsidRDefault="005E4B5A" w:rsidP="009201DE">
      <w:pPr>
        <w:pStyle w:val="2011-1"/>
        <w:ind w:firstLine="420"/>
      </w:pPr>
      <w:r w:rsidRPr="00524613">
        <w:t>In</w:t>
      </w:r>
      <w:r w:rsidR="00472999" w:rsidRPr="00524613">
        <w:t xml:space="preserve"> </w:t>
      </w:r>
      <w:r w:rsidRPr="00524613">
        <w:t>the</w:t>
      </w:r>
      <w:r w:rsidR="00472999" w:rsidRPr="00524613">
        <w:t xml:space="preserve"> </w:t>
      </w:r>
      <w:r w:rsidRPr="00524613">
        <w:t>POA</w:t>
      </w:r>
      <w:r w:rsidR="00472999" w:rsidRPr="00524613">
        <w:t xml:space="preserve"> </w:t>
      </w:r>
      <w:r w:rsidRPr="00524613">
        <w:t>model,</w:t>
      </w:r>
      <w:r w:rsidR="00472999" w:rsidRPr="00524613">
        <w:t xml:space="preserve"> </w:t>
      </w:r>
      <w:r w:rsidRPr="00524613">
        <w:t>the</w:t>
      </w:r>
      <w:r w:rsidR="00472999" w:rsidRPr="00524613">
        <w:t xml:space="preserve"> </w:t>
      </w:r>
      <w:r w:rsidRPr="00524613">
        <w:t>motivating</w:t>
      </w:r>
      <w:r w:rsidR="00472999" w:rsidRPr="00524613">
        <w:t xml:space="preserve"> </w:t>
      </w:r>
      <w:r w:rsidRPr="00524613">
        <w:t>phase</w:t>
      </w:r>
      <w:r w:rsidR="00472999" w:rsidRPr="00524613">
        <w:t xml:space="preserve"> </w:t>
      </w:r>
      <w:r w:rsidRPr="00524613">
        <w:t>serves</w:t>
      </w:r>
      <w:r w:rsidR="00472999" w:rsidRPr="00524613">
        <w:t xml:space="preserve"> </w:t>
      </w:r>
      <w:r w:rsidRPr="00524613">
        <w:t>as</w:t>
      </w:r>
      <w:r w:rsidR="00472999" w:rsidRPr="00524613">
        <w:t xml:space="preserve"> </w:t>
      </w:r>
      <w:r w:rsidRPr="00524613">
        <w:t>the</w:t>
      </w:r>
      <w:r w:rsidR="00472999" w:rsidRPr="00524613">
        <w:t xml:space="preserve"> </w:t>
      </w:r>
      <w:r w:rsidRPr="00524613">
        <w:t>initial</w:t>
      </w:r>
      <w:r w:rsidR="00472999" w:rsidRPr="00524613">
        <w:t xml:space="preserve"> </w:t>
      </w:r>
      <w:r w:rsidRPr="00524613">
        <w:t>step</w:t>
      </w:r>
      <w:r w:rsidR="00472999" w:rsidRPr="00524613">
        <w:t xml:space="preserve"> </w:t>
      </w:r>
      <w:r w:rsidRPr="00524613">
        <w:t>of</w:t>
      </w:r>
      <w:r w:rsidR="00472999" w:rsidRPr="00524613">
        <w:t xml:space="preserve"> </w:t>
      </w:r>
      <w:r w:rsidRPr="00524613">
        <w:t>the</w:t>
      </w:r>
      <w:r w:rsidR="00472999" w:rsidRPr="00524613">
        <w:t xml:space="preserve"> </w:t>
      </w:r>
      <w:r w:rsidRPr="00524613">
        <w:t>teaching</w:t>
      </w:r>
      <w:r w:rsidR="00472999" w:rsidRPr="00524613">
        <w:t xml:space="preserve"> </w:t>
      </w:r>
      <w:r w:rsidRPr="00524613">
        <w:t>process</w:t>
      </w:r>
      <w:r w:rsidR="00472999" w:rsidRPr="00524613">
        <w:t xml:space="preserve"> </w:t>
      </w:r>
      <w:r w:rsidRPr="00524613">
        <w:t>and</w:t>
      </w:r>
      <w:r w:rsidR="00472999" w:rsidRPr="00524613">
        <w:t xml:space="preserve"> </w:t>
      </w:r>
      <w:r w:rsidRPr="00524613">
        <w:t>plays</w:t>
      </w:r>
      <w:r w:rsidR="00472999" w:rsidRPr="00524613">
        <w:t xml:space="preserve"> </w:t>
      </w:r>
      <w:r w:rsidRPr="00524613">
        <w:t>a</w:t>
      </w:r>
      <w:r w:rsidR="00472999" w:rsidRPr="00524613">
        <w:t xml:space="preserve"> </w:t>
      </w:r>
      <w:r w:rsidRPr="00524613">
        <w:t>critical</w:t>
      </w:r>
      <w:r w:rsidR="00472999" w:rsidRPr="00524613">
        <w:t xml:space="preserve"> </w:t>
      </w:r>
      <w:r w:rsidRPr="00524613">
        <w:t>role</w:t>
      </w:r>
      <w:r w:rsidR="00472999" w:rsidRPr="00524613">
        <w:t xml:space="preserve"> </w:t>
      </w:r>
      <w:r w:rsidRPr="00524613">
        <w:t>in</w:t>
      </w:r>
      <w:r w:rsidR="00472999" w:rsidRPr="00524613">
        <w:t xml:space="preserve"> </w:t>
      </w:r>
      <w:r w:rsidRPr="00524613">
        <w:t>motivating</w:t>
      </w:r>
      <w:r w:rsidR="00472999" w:rsidRPr="00524613">
        <w:t xml:space="preserve"> </w:t>
      </w:r>
      <w:r w:rsidRPr="00524613">
        <w:t>students</w:t>
      </w:r>
      <w:r w:rsidR="00472999" w:rsidRPr="00524613">
        <w:t xml:space="preserve"> </w:t>
      </w:r>
      <w:r w:rsidRPr="00524613">
        <w:t>intrinsically.</w:t>
      </w:r>
      <w:r w:rsidR="00472999" w:rsidRPr="00524613">
        <w:t xml:space="preserve"> </w:t>
      </w:r>
      <w:r w:rsidRPr="00524613">
        <w:t>POA</w:t>
      </w:r>
      <w:r w:rsidR="00472999" w:rsidRPr="00524613">
        <w:t xml:space="preserve"> </w:t>
      </w:r>
      <w:r w:rsidRPr="00524613">
        <w:t>scholars</w:t>
      </w:r>
      <w:r w:rsidR="00472999" w:rsidRPr="00524613">
        <w:t xml:space="preserve"> </w:t>
      </w:r>
      <w:r w:rsidRPr="00524613">
        <w:t>maintain</w:t>
      </w:r>
      <w:r w:rsidR="00472999" w:rsidRPr="00524613">
        <w:t xml:space="preserve"> </w:t>
      </w:r>
      <w:r w:rsidRPr="00524613">
        <w:t>that</w:t>
      </w:r>
      <w:r w:rsidR="00472999" w:rsidRPr="00524613">
        <w:t xml:space="preserve"> </w:t>
      </w:r>
      <w:r w:rsidRPr="00524613">
        <w:t>this</w:t>
      </w:r>
      <w:r w:rsidR="00472999" w:rsidRPr="00524613">
        <w:t xml:space="preserve"> </w:t>
      </w:r>
      <w:r w:rsidRPr="00524613">
        <w:t>phase</w:t>
      </w:r>
      <w:r w:rsidR="00472999" w:rsidRPr="00524613">
        <w:t xml:space="preserve"> </w:t>
      </w:r>
      <w:r w:rsidRPr="00524613">
        <w:t>is</w:t>
      </w:r>
      <w:r w:rsidR="00472999" w:rsidRPr="00524613">
        <w:t xml:space="preserve"> </w:t>
      </w:r>
      <w:r w:rsidRPr="00524613">
        <w:t>the</w:t>
      </w:r>
      <w:r w:rsidR="00472999" w:rsidRPr="00524613">
        <w:t xml:space="preserve"> </w:t>
      </w:r>
      <w:r w:rsidRPr="00524613">
        <w:t>most</w:t>
      </w:r>
      <w:r w:rsidR="00472999" w:rsidRPr="00524613">
        <w:t xml:space="preserve"> </w:t>
      </w:r>
      <w:r w:rsidRPr="00524613">
        <w:t>challenging</w:t>
      </w:r>
      <w:r w:rsidR="00472999" w:rsidRPr="00524613">
        <w:t xml:space="preserve"> </w:t>
      </w:r>
      <w:r w:rsidRPr="00524613">
        <w:t>part</w:t>
      </w:r>
      <w:r w:rsidR="00472999" w:rsidRPr="00524613">
        <w:t xml:space="preserve"> </w:t>
      </w:r>
      <w:r w:rsidRPr="00524613">
        <w:t>of</w:t>
      </w:r>
      <w:r w:rsidR="00472999" w:rsidRPr="00524613">
        <w:t xml:space="preserve"> </w:t>
      </w:r>
      <w:r w:rsidRPr="00524613">
        <w:t>the</w:t>
      </w:r>
      <w:r w:rsidR="00472999" w:rsidRPr="00524613">
        <w:t xml:space="preserve"> </w:t>
      </w:r>
      <w:r w:rsidRPr="00524613">
        <w:t>entire</w:t>
      </w:r>
      <w:r w:rsidR="00472999" w:rsidRPr="00524613">
        <w:t xml:space="preserve"> </w:t>
      </w:r>
      <w:r w:rsidRPr="00524613">
        <w:t>instructional</w:t>
      </w:r>
      <w:r w:rsidR="00472999" w:rsidRPr="00524613">
        <w:t xml:space="preserve"> </w:t>
      </w:r>
      <w:r w:rsidRPr="00524613">
        <w:t>cycle.</w:t>
      </w:r>
      <w:r w:rsidR="00472999" w:rsidRPr="00524613">
        <w:t xml:space="preserve"> </w:t>
      </w:r>
      <w:r w:rsidRPr="00524613">
        <w:t>During</w:t>
      </w:r>
      <w:r w:rsidR="00472999" w:rsidRPr="00524613">
        <w:t xml:space="preserve"> </w:t>
      </w:r>
      <w:r w:rsidRPr="00524613">
        <w:t>this</w:t>
      </w:r>
      <w:r w:rsidR="00472999" w:rsidRPr="00524613">
        <w:t xml:space="preserve"> </w:t>
      </w:r>
      <w:r w:rsidRPr="00524613">
        <w:t>stage,</w:t>
      </w:r>
      <w:r w:rsidR="00472999" w:rsidRPr="00524613">
        <w:t xml:space="preserve"> </w:t>
      </w:r>
      <w:r w:rsidRPr="00524613">
        <w:t>students</w:t>
      </w:r>
      <w:r w:rsidR="00472999" w:rsidRPr="00524613">
        <w:t xml:space="preserve"> </w:t>
      </w:r>
      <w:r w:rsidRPr="00524613">
        <w:t>are</w:t>
      </w:r>
      <w:r w:rsidR="00472999" w:rsidRPr="00524613">
        <w:t xml:space="preserve"> </w:t>
      </w:r>
      <w:r w:rsidRPr="00524613">
        <w:t>the</w:t>
      </w:r>
      <w:r w:rsidR="00472999" w:rsidRPr="00524613">
        <w:t xml:space="preserve"> </w:t>
      </w:r>
      <w:r w:rsidRPr="00524613">
        <w:t>primary</w:t>
      </w:r>
      <w:r w:rsidR="00472999" w:rsidRPr="00524613">
        <w:t xml:space="preserve"> </w:t>
      </w:r>
      <w:r w:rsidRPr="00524613">
        <w:t>agents</w:t>
      </w:r>
      <w:r w:rsidR="00472999" w:rsidRPr="00524613">
        <w:t xml:space="preserve"> </w:t>
      </w:r>
      <w:r w:rsidRPr="00524613">
        <w:t>of</w:t>
      </w:r>
      <w:r w:rsidR="00472999" w:rsidRPr="00524613">
        <w:t xml:space="preserve"> </w:t>
      </w:r>
      <w:r w:rsidRPr="00524613">
        <w:t>learning,</w:t>
      </w:r>
      <w:r w:rsidR="00472999" w:rsidRPr="00524613">
        <w:t xml:space="preserve"> </w:t>
      </w:r>
      <w:r w:rsidRPr="00524613">
        <w:t>while</w:t>
      </w:r>
      <w:r w:rsidR="00472999" w:rsidRPr="00524613">
        <w:t xml:space="preserve"> </w:t>
      </w:r>
      <w:r w:rsidRPr="00524613">
        <w:t>teachers</w:t>
      </w:r>
      <w:r w:rsidR="00472999" w:rsidRPr="00524613">
        <w:t xml:space="preserve"> </w:t>
      </w:r>
      <w:r w:rsidRPr="00524613">
        <w:t>serve</w:t>
      </w:r>
      <w:r w:rsidR="00472999" w:rsidRPr="00524613">
        <w:t xml:space="preserve"> </w:t>
      </w:r>
      <w:r w:rsidRPr="00524613">
        <w:t>as</w:t>
      </w:r>
      <w:r w:rsidR="00472999" w:rsidRPr="00524613">
        <w:t xml:space="preserve"> </w:t>
      </w:r>
      <w:r w:rsidRPr="00524613">
        <w:t>task</w:t>
      </w:r>
      <w:r w:rsidR="00472999" w:rsidRPr="00524613">
        <w:t xml:space="preserve"> </w:t>
      </w:r>
      <w:r w:rsidRPr="00524613">
        <w:t>designers</w:t>
      </w:r>
      <w:r w:rsidR="00472999" w:rsidRPr="00524613">
        <w:t xml:space="preserve"> </w:t>
      </w:r>
      <w:r w:rsidRPr="00524613">
        <w:t>and</w:t>
      </w:r>
      <w:r w:rsidR="00472999" w:rsidRPr="00524613">
        <w:t xml:space="preserve"> </w:t>
      </w:r>
      <w:r w:rsidRPr="00524613">
        <w:t>facilitators,</w:t>
      </w:r>
      <w:r w:rsidR="00472999" w:rsidRPr="00524613">
        <w:t xml:space="preserve"> </w:t>
      </w:r>
      <w:r w:rsidRPr="00524613">
        <w:t>guiding</w:t>
      </w:r>
      <w:r w:rsidR="00472999" w:rsidRPr="00524613">
        <w:t xml:space="preserve"> </w:t>
      </w:r>
      <w:r w:rsidRPr="00524613">
        <w:t>learners</w:t>
      </w:r>
      <w:r w:rsidR="00472999" w:rsidRPr="00524613">
        <w:t xml:space="preserve"> </w:t>
      </w:r>
      <w:r w:rsidRPr="00524613">
        <w:t>to</w:t>
      </w:r>
      <w:r w:rsidR="00472999" w:rsidRPr="00524613">
        <w:t xml:space="preserve"> </w:t>
      </w:r>
      <w:r w:rsidRPr="00524613">
        <w:t>actively</w:t>
      </w:r>
      <w:r w:rsidR="00472999" w:rsidRPr="00524613">
        <w:t xml:space="preserve"> </w:t>
      </w:r>
      <w:r w:rsidRPr="00524613">
        <w:t>engage</w:t>
      </w:r>
      <w:r w:rsidR="00472999" w:rsidRPr="00524613">
        <w:t xml:space="preserve"> </w:t>
      </w:r>
      <w:r w:rsidRPr="00524613">
        <w:t>in</w:t>
      </w:r>
      <w:r w:rsidR="00472999" w:rsidRPr="00524613">
        <w:t xml:space="preserve"> </w:t>
      </w:r>
      <w:r w:rsidRPr="00524613">
        <w:t>the</w:t>
      </w:r>
      <w:r w:rsidR="00472999" w:rsidRPr="00524613">
        <w:t xml:space="preserve"> </w:t>
      </w:r>
      <w:r w:rsidRPr="00524613">
        <w:t>language</w:t>
      </w:r>
      <w:r w:rsidR="00472999" w:rsidRPr="00524613">
        <w:t xml:space="preserve"> </w:t>
      </w:r>
      <w:r w:rsidRPr="00524613">
        <w:t>learning</w:t>
      </w:r>
      <w:r w:rsidR="00472999" w:rsidRPr="00524613">
        <w:t xml:space="preserve"> </w:t>
      </w:r>
      <w:r w:rsidRPr="00524613">
        <w:t>process</w:t>
      </w:r>
      <w:r w:rsidR="00472999" w:rsidRPr="00524613">
        <w:t xml:space="preserve"> </w:t>
      </w:r>
      <w:r w:rsidRPr="00524613">
        <w:t>by</w:t>
      </w:r>
      <w:r w:rsidR="00472999" w:rsidRPr="00524613">
        <w:t xml:space="preserve"> </w:t>
      </w:r>
      <w:r w:rsidRPr="00524613">
        <w:t>creating</w:t>
      </w:r>
      <w:r w:rsidR="00472999" w:rsidRPr="00524613">
        <w:t xml:space="preserve"> </w:t>
      </w:r>
      <w:r w:rsidRPr="00524613">
        <w:t>appropriate</w:t>
      </w:r>
      <w:r w:rsidR="00472999" w:rsidRPr="00524613">
        <w:t xml:space="preserve"> </w:t>
      </w:r>
      <w:r w:rsidRPr="00524613">
        <w:t>contexts</w:t>
      </w:r>
      <w:r w:rsidR="00472999" w:rsidRPr="00524613">
        <w:t xml:space="preserve"> </w:t>
      </w:r>
      <w:r w:rsidRPr="00524613">
        <w:t>and</w:t>
      </w:r>
      <w:r w:rsidR="00472999" w:rsidRPr="00524613">
        <w:t xml:space="preserve"> </w:t>
      </w:r>
      <w:r w:rsidRPr="00524613">
        <w:t>providing</w:t>
      </w:r>
      <w:r w:rsidR="00472999" w:rsidRPr="00524613">
        <w:t xml:space="preserve"> </w:t>
      </w:r>
      <w:r w:rsidRPr="00524613">
        <w:t>clear</w:t>
      </w:r>
      <w:r w:rsidR="00472999" w:rsidRPr="00524613">
        <w:t xml:space="preserve"> </w:t>
      </w:r>
      <w:r w:rsidRPr="00524613">
        <w:t>task</w:t>
      </w:r>
      <w:r w:rsidR="00472999" w:rsidRPr="00524613">
        <w:t xml:space="preserve"> </w:t>
      </w:r>
      <w:r w:rsidRPr="00524613">
        <w:t>requirements.</w:t>
      </w:r>
      <w:r w:rsidR="00472999" w:rsidRPr="00524613">
        <w:t xml:space="preserve"> </w:t>
      </w:r>
      <w:r w:rsidRPr="00524613">
        <w:t>Teachers</w:t>
      </w:r>
      <w:r w:rsidR="00472999" w:rsidRPr="00524613">
        <w:t xml:space="preserve"> </w:t>
      </w:r>
      <w:r w:rsidRPr="00524613">
        <w:t>must</w:t>
      </w:r>
      <w:r w:rsidR="00472999" w:rsidRPr="00524613">
        <w:t xml:space="preserve"> </w:t>
      </w:r>
      <w:r w:rsidRPr="00524613">
        <w:t>establish</w:t>
      </w:r>
      <w:r w:rsidR="00472999" w:rsidRPr="00524613">
        <w:t xml:space="preserve"> </w:t>
      </w:r>
      <w:r w:rsidRPr="00524613">
        <w:t>and</w:t>
      </w:r>
      <w:r w:rsidR="00472999" w:rsidRPr="00524613">
        <w:t xml:space="preserve"> </w:t>
      </w:r>
      <w:r w:rsidRPr="00524613">
        <w:t>present</w:t>
      </w:r>
      <w:r w:rsidR="00472999" w:rsidRPr="00524613">
        <w:t xml:space="preserve"> </w:t>
      </w:r>
      <w:r w:rsidRPr="00524613">
        <w:t>appropriate</w:t>
      </w:r>
      <w:r w:rsidR="00472999" w:rsidRPr="00524613">
        <w:t xml:space="preserve"> </w:t>
      </w:r>
      <w:r w:rsidRPr="00524613">
        <w:t>communicative</w:t>
      </w:r>
      <w:r w:rsidR="00472999" w:rsidRPr="00524613">
        <w:t xml:space="preserve"> </w:t>
      </w:r>
      <w:r w:rsidRPr="00524613">
        <w:t>scenarios</w:t>
      </w:r>
      <w:r w:rsidR="00472999" w:rsidRPr="00524613">
        <w:t xml:space="preserve"> </w:t>
      </w:r>
      <w:r w:rsidRPr="00524613">
        <w:t>based</w:t>
      </w:r>
      <w:r w:rsidR="00472999" w:rsidRPr="00524613">
        <w:t xml:space="preserve"> </w:t>
      </w:r>
      <w:r w:rsidRPr="00524613">
        <w:t>on</w:t>
      </w:r>
      <w:r w:rsidR="00472999" w:rsidRPr="00524613">
        <w:t xml:space="preserve"> </w:t>
      </w:r>
      <w:r w:rsidRPr="00524613">
        <w:t>the</w:t>
      </w:r>
      <w:r w:rsidR="00472999" w:rsidRPr="00524613">
        <w:t xml:space="preserve"> </w:t>
      </w:r>
      <w:r w:rsidRPr="00524613">
        <w:t>teaching</w:t>
      </w:r>
      <w:r w:rsidR="00472999" w:rsidRPr="00524613">
        <w:t xml:space="preserve"> </w:t>
      </w:r>
      <w:r w:rsidRPr="00524613">
        <w:t>content,</w:t>
      </w:r>
      <w:r w:rsidR="00472999" w:rsidRPr="00524613">
        <w:t xml:space="preserve"> </w:t>
      </w:r>
      <w:r w:rsidRPr="00524613">
        <w:t>allowing</w:t>
      </w:r>
      <w:r w:rsidR="00472999" w:rsidRPr="00524613">
        <w:t xml:space="preserve"> </w:t>
      </w:r>
      <w:r w:rsidRPr="00524613">
        <w:t>students</w:t>
      </w:r>
      <w:r w:rsidR="00472999" w:rsidRPr="00524613">
        <w:t xml:space="preserve"> </w:t>
      </w:r>
      <w:r w:rsidRPr="00524613">
        <w:t>to</w:t>
      </w:r>
      <w:r w:rsidR="00472999" w:rsidRPr="00524613">
        <w:t xml:space="preserve"> </w:t>
      </w:r>
      <w:r w:rsidRPr="00524613">
        <w:t>attempt</w:t>
      </w:r>
      <w:r w:rsidR="00472999" w:rsidRPr="00524613">
        <w:t xml:space="preserve"> </w:t>
      </w:r>
      <w:r w:rsidRPr="00524613">
        <w:t>moderately</w:t>
      </w:r>
      <w:r w:rsidR="00472999" w:rsidRPr="00524613">
        <w:t xml:space="preserve"> </w:t>
      </w:r>
      <w:r w:rsidRPr="00524613">
        <w:t>challenging</w:t>
      </w:r>
      <w:r w:rsidR="00472999" w:rsidRPr="00524613">
        <w:t xml:space="preserve"> </w:t>
      </w:r>
      <w:r w:rsidRPr="00524613">
        <w:t>productive</w:t>
      </w:r>
      <w:r w:rsidR="00472999" w:rsidRPr="00524613">
        <w:t xml:space="preserve"> </w:t>
      </w:r>
      <w:r w:rsidRPr="00524613">
        <w:t>tasks.</w:t>
      </w:r>
      <w:r w:rsidR="00472999" w:rsidRPr="00524613">
        <w:t xml:space="preserve"> </w:t>
      </w:r>
      <w:r w:rsidRPr="00524613">
        <w:t>Through</w:t>
      </w:r>
      <w:r w:rsidR="00472999" w:rsidRPr="00524613">
        <w:t xml:space="preserve"> </w:t>
      </w:r>
      <w:r w:rsidRPr="00524613">
        <w:t>these</w:t>
      </w:r>
      <w:r w:rsidR="00472999" w:rsidRPr="00524613">
        <w:t xml:space="preserve"> </w:t>
      </w:r>
      <w:r w:rsidRPr="00524613">
        <w:t>attempts,</w:t>
      </w:r>
      <w:r w:rsidR="00472999" w:rsidRPr="00524613">
        <w:t xml:space="preserve"> </w:t>
      </w:r>
      <w:r w:rsidRPr="00524613">
        <w:t>students</w:t>
      </w:r>
      <w:r w:rsidR="00472999" w:rsidRPr="00524613">
        <w:t xml:space="preserve"> </w:t>
      </w:r>
      <w:r w:rsidRPr="00524613">
        <w:t>become</w:t>
      </w:r>
      <w:r w:rsidR="00472999" w:rsidRPr="00524613">
        <w:t xml:space="preserve"> </w:t>
      </w:r>
      <w:r w:rsidRPr="00524613">
        <w:t>aware</w:t>
      </w:r>
      <w:r w:rsidR="00472999" w:rsidRPr="00524613">
        <w:t xml:space="preserve"> </w:t>
      </w:r>
      <w:r w:rsidRPr="00524613">
        <w:t>of</w:t>
      </w:r>
      <w:r w:rsidR="00472999" w:rsidRPr="00524613">
        <w:t xml:space="preserve"> </w:t>
      </w:r>
      <w:r w:rsidRPr="00524613">
        <w:t>their</w:t>
      </w:r>
      <w:r w:rsidR="00472999" w:rsidRPr="00524613">
        <w:t xml:space="preserve"> </w:t>
      </w:r>
      <w:r w:rsidRPr="00524613">
        <w:t>own</w:t>
      </w:r>
      <w:r w:rsidR="00472999" w:rsidRPr="00524613">
        <w:t xml:space="preserve"> </w:t>
      </w:r>
      <w:r w:rsidRPr="00524613">
        <w:t>limitations,</w:t>
      </w:r>
      <w:r w:rsidR="00472999" w:rsidRPr="00524613">
        <w:t xml:space="preserve"> </w:t>
      </w:r>
      <w:r w:rsidRPr="00524613">
        <w:t>thereby</w:t>
      </w:r>
      <w:r w:rsidR="00472999" w:rsidRPr="00524613">
        <w:t xml:space="preserve"> </w:t>
      </w:r>
      <w:r w:rsidRPr="00524613">
        <w:t>generating</w:t>
      </w:r>
      <w:r w:rsidR="00472999" w:rsidRPr="00524613">
        <w:t xml:space="preserve"> </w:t>
      </w:r>
      <w:r w:rsidRPr="00524613">
        <w:t>motivation</w:t>
      </w:r>
      <w:r w:rsidR="00472999" w:rsidRPr="00524613">
        <w:t xml:space="preserve"> </w:t>
      </w:r>
      <w:r w:rsidRPr="00524613">
        <w:t>for</w:t>
      </w:r>
      <w:r w:rsidR="00472999" w:rsidRPr="00524613">
        <w:t xml:space="preserve"> </w:t>
      </w:r>
      <w:r w:rsidRPr="00524613">
        <w:t>learning.</w:t>
      </w:r>
      <w:r w:rsidR="00472999" w:rsidRPr="00524613">
        <w:t xml:space="preserve"> </w:t>
      </w:r>
      <w:r w:rsidRPr="00524613">
        <w:t>Additionally,</w:t>
      </w:r>
      <w:r w:rsidR="00472999" w:rsidRPr="00524613">
        <w:t xml:space="preserve"> </w:t>
      </w:r>
      <w:r w:rsidRPr="00524613">
        <w:t>the</w:t>
      </w:r>
      <w:r w:rsidR="00472999" w:rsidRPr="00524613">
        <w:t xml:space="preserve"> </w:t>
      </w:r>
      <w:r w:rsidRPr="00524613">
        <w:t>motivating</w:t>
      </w:r>
      <w:r w:rsidR="00472999" w:rsidRPr="00524613">
        <w:t xml:space="preserve"> </w:t>
      </w:r>
      <w:r w:rsidRPr="00524613">
        <w:t>phase</w:t>
      </w:r>
      <w:r w:rsidR="00472999" w:rsidRPr="00524613">
        <w:t xml:space="preserve"> </w:t>
      </w:r>
      <w:r w:rsidRPr="00524613">
        <w:t>fulfills</w:t>
      </w:r>
      <w:r w:rsidR="00472999" w:rsidRPr="00524613">
        <w:t xml:space="preserve"> </w:t>
      </w:r>
      <w:r w:rsidRPr="00524613">
        <w:t>the</w:t>
      </w:r>
      <w:r w:rsidR="00472999" w:rsidRPr="00524613">
        <w:t xml:space="preserve"> </w:t>
      </w:r>
      <w:r w:rsidRPr="00524613">
        <w:t>essential</w:t>
      </w:r>
      <w:r w:rsidR="00472999" w:rsidRPr="00524613">
        <w:t xml:space="preserve"> </w:t>
      </w:r>
      <w:r w:rsidRPr="00524613">
        <w:t>functions</w:t>
      </w:r>
      <w:r w:rsidR="00472999" w:rsidRPr="00524613">
        <w:t xml:space="preserve"> </w:t>
      </w:r>
      <w:r w:rsidRPr="00524613">
        <w:t>of</w:t>
      </w:r>
      <w:r w:rsidR="00472999" w:rsidRPr="00524613">
        <w:t xml:space="preserve"> </w:t>
      </w:r>
      <w:r w:rsidRPr="00524613">
        <w:t>clarifying</w:t>
      </w:r>
      <w:r w:rsidR="00472999" w:rsidRPr="00524613">
        <w:t xml:space="preserve"> </w:t>
      </w:r>
      <w:r w:rsidRPr="00524613">
        <w:t>learning</w:t>
      </w:r>
      <w:r w:rsidR="00472999" w:rsidRPr="00524613">
        <w:t xml:space="preserve"> </w:t>
      </w:r>
      <w:r w:rsidRPr="00524613">
        <w:t>objectives</w:t>
      </w:r>
      <w:r w:rsidR="00472999" w:rsidRPr="00524613">
        <w:t xml:space="preserve"> </w:t>
      </w:r>
      <w:r w:rsidRPr="00524613">
        <w:t>and</w:t>
      </w:r>
      <w:r w:rsidR="00472999" w:rsidRPr="00524613">
        <w:t xml:space="preserve"> </w:t>
      </w:r>
      <w:r w:rsidRPr="00524613">
        <w:t>guiding</w:t>
      </w:r>
      <w:r w:rsidR="00472999" w:rsidRPr="00524613">
        <w:t xml:space="preserve"> </w:t>
      </w:r>
      <w:r w:rsidRPr="00524613">
        <w:t>the</w:t>
      </w:r>
      <w:r w:rsidR="00472999" w:rsidRPr="00524613">
        <w:t xml:space="preserve"> </w:t>
      </w:r>
      <w:r w:rsidRPr="00524613">
        <w:t>direction</w:t>
      </w:r>
      <w:r w:rsidR="00472999" w:rsidRPr="00524613">
        <w:t xml:space="preserve"> </w:t>
      </w:r>
      <w:r w:rsidRPr="00524613">
        <w:t>of</w:t>
      </w:r>
      <w:r w:rsidR="00472999" w:rsidRPr="00524613">
        <w:t xml:space="preserve"> </w:t>
      </w:r>
      <w:r w:rsidRPr="00524613">
        <w:t>students</w:t>
      </w:r>
      <w:r w:rsidR="004C42CA">
        <w:t>’</w:t>
      </w:r>
      <w:r w:rsidR="00472999" w:rsidRPr="00524613">
        <w:t xml:space="preserve"> </w:t>
      </w:r>
      <w:r w:rsidRPr="00524613">
        <w:t>learning.</w:t>
      </w:r>
      <w:r w:rsidR="00472999" w:rsidRPr="00524613">
        <w:t xml:space="preserve"> </w:t>
      </w:r>
      <w:r w:rsidRPr="00524613">
        <w:t>By</w:t>
      </w:r>
      <w:r w:rsidR="00472999" w:rsidRPr="00524613">
        <w:t xml:space="preserve"> </w:t>
      </w:r>
      <w:r w:rsidRPr="00524613">
        <w:t>carefully</w:t>
      </w:r>
      <w:r w:rsidR="00472999" w:rsidRPr="00524613">
        <w:t xml:space="preserve"> </w:t>
      </w:r>
      <w:r w:rsidRPr="00524613">
        <w:t>designing</w:t>
      </w:r>
      <w:r w:rsidR="00472999" w:rsidRPr="00524613">
        <w:t xml:space="preserve"> </w:t>
      </w:r>
      <w:r w:rsidRPr="00524613">
        <w:t>communicative</w:t>
      </w:r>
      <w:r w:rsidR="00472999" w:rsidRPr="00524613">
        <w:t xml:space="preserve"> </w:t>
      </w:r>
      <w:r w:rsidRPr="00524613">
        <w:t>contexts</w:t>
      </w:r>
      <w:r w:rsidR="00472999" w:rsidRPr="00524613">
        <w:t xml:space="preserve"> </w:t>
      </w:r>
      <w:r w:rsidRPr="00524613">
        <w:t>and</w:t>
      </w:r>
      <w:r w:rsidR="00472999" w:rsidRPr="00524613">
        <w:t xml:space="preserve"> </w:t>
      </w:r>
      <w:r w:rsidRPr="00524613">
        <w:t>output</w:t>
      </w:r>
      <w:r w:rsidR="00472999" w:rsidRPr="00524613">
        <w:t xml:space="preserve"> </w:t>
      </w:r>
      <w:r w:rsidRPr="00524613">
        <w:t>tasks,</w:t>
      </w:r>
      <w:r w:rsidR="00472999" w:rsidRPr="00524613">
        <w:t xml:space="preserve"> </w:t>
      </w:r>
      <w:r w:rsidRPr="00524613">
        <w:t>teachers</w:t>
      </w:r>
      <w:r w:rsidR="00472999" w:rsidRPr="00524613">
        <w:t xml:space="preserve"> </w:t>
      </w:r>
      <w:r w:rsidRPr="00524613">
        <w:t>enable</w:t>
      </w:r>
      <w:r w:rsidR="00472999" w:rsidRPr="00524613">
        <w:t xml:space="preserve"> </w:t>
      </w:r>
      <w:r w:rsidRPr="00524613">
        <w:t>students</w:t>
      </w:r>
      <w:r w:rsidR="00472999" w:rsidRPr="00524613">
        <w:t xml:space="preserve"> </w:t>
      </w:r>
      <w:r w:rsidRPr="00524613">
        <w:t>to</w:t>
      </w:r>
      <w:r w:rsidR="00472999" w:rsidRPr="00524613">
        <w:t xml:space="preserve"> </w:t>
      </w:r>
      <w:r w:rsidRPr="00524613">
        <w:t>clearly</w:t>
      </w:r>
      <w:r w:rsidR="00472999" w:rsidRPr="00524613">
        <w:t xml:space="preserve"> </w:t>
      </w:r>
      <w:r w:rsidRPr="00524613">
        <w:t>understand</w:t>
      </w:r>
      <w:r w:rsidR="00472999" w:rsidRPr="00524613">
        <w:t xml:space="preserve"> </w:t>
      </w:r>
      <w:r w:rsidRPr="00524613">
        <w:t>the</w:t>
      </w:r>
      <w:r w:rsidR="00472999" w:rsidRPr="00524613">
        <w:t xml:space="preserve"> </w:t>
      </w:r>
      <w:r w:rsidRPr="00524613">
        <w:t>unit</w:t>
      </w:r>
      <w:r w:rsidR="004C42CA">
        <w:t>’</w:t>
      </w:r>
      <w:r w:rsidRPr="00524613">
        <w:t>s</w:t>
      </w:r>
      <w:r w:rsidR="00472999" w:rsidRPr="00524613">
        <w:t xml:space="preserve"> </w:t>
      </w:r>
      <w:r w:rsidRPr="00524613">
        <w:t>learning</w:t>
      </w:r>
      <w:r w:rsidR="00472999" w:rsidRPr="00524613">
        <w:t xml:space="preserve"> </w:t>
      </w:r>
      <w:r w:rsidRPr="00524613">
        <w:t>objectives</w:t>
      </w:r>
      <w:r w:rsidR="00472999" w:rsidRPr="00524613">
        <w:t xml:space="preserve"> </w:t>
      </w:r>
      <w:r w:rsidRPr="00524613">
        <w:t>and</w:t>
      </w:r>
      <w:r w:rsidR="00472999" w:rsidRPr="00524613">
        <w:t xml:space="preserve"> </w:t>
      </w:r>
      <w:r w:rsidRPr="00524613">
        <w:t>the</w:t>
      </w:r>
      <w:r w:rsidR="00472999" w:rsidRPr="00524613">
        <w:t xml:space="preserve"> </w:t>
      </w:r>
      <w:r w:rsidRPr="00524613">
        <w:t>core</w:t>
      </w:r>
      <w:r w:rsidR="00472999" w:rsidRPr="00524613">
        <w:t xml:space="preserve"> </w:t>
      </w:r>
      <w:r w:rsidRPr="00524613">
        <w:t>content</w:t>
      </w:r>
      <w:r w:rsidR="00472999" w:rsidRPr="00524613">
        <w:t xml:space="preserve"> </w:t>
      </w:r>
      <w:r w:rsidRPr="00524613">
        <w:t>they</w:t>
      </w:r>
      <w:r w:rsidR="00472999" w:rsidRPr="00524613">
        <w:t xml:space="preserve"> </w:t>
      </w:r>
      <w:r w:rsidRPr="00524613">
        <w:t>need</w:t>
      </w:r>
      <w:r w:rsidR="00472999" w:rsidRPr="00524613">
        <w:t xml:space="preserve"> </w:t>
      </w:r>
      <w:r w:rsidRPr="00524613">
        <w:t>to</w:t>
      </w:r>
      <w:r w:rsidR="00472999" w:rsidRPr="00524613">
        <w:t xml:space="preserve"> </w:t>
      </w:r>
      <w:r w:rsidRPr="00524613">
        <w:t>master.</w:t>
      </w:r>
      <w:r w:rsidR="00472999" w:rsidRPr="00524613">
        <w:t xml:space="preserve"> </w:t>
      </w:r>
      <w:r w:rsidRPr="00524613">
        <w:t>This</w:t>
      </w:r>
      <w:r w:rsidR="00472999" w:rsidRPr="00524613">
        <w:t xml:space="preserve"> </w:t>
      </w:r>
      <w:r w:rsidRPr="00524613">
        <w:t>explicit</w:t>
      </w:r>
      <w:r w:rsidR="00472999" w:rsidRPr="00524613">
        <w:t xml:space="preserve"> </w:t>
      </w:r>
      <w:r w:rsidRPr="00524613">
        <w:t>task</w:t>
      </w:r>
      <w:r w:rsidR="00472999" w:rsidRPr="00524613">
        <w:t xml:space="preserve"> </w:t>
      </w:r>
      <w:r w:rsidRPr="00524613">
        <w:t>orientation</w:t>
      </w:r>
      <w:r w:rsidR="00472999" w:rsidRPr="00524613">
        <w:t xml:space="preserve"> </w:t>
      </w:r>
      <w:r w:rsidRPr="00524613">
        <w:t>not</w:t>
      </w:r>
      <w:r w:rsidR="00472999" w:rsidRPr="00524613">
        <w:t xml:space="preserve"> </w:t>
      </w:r>
      <w:r w:rsidRPr="00524613">
        <w:t>only</w:t>
      </w:r>
      <w:r w:rsidR="00472999" w:rsidRPr="00524613">
        <w:t xml:space="preserve"> </w:t>
      </w:r>
      <w:r w:rsidRPr="00524613">
        <w:t>boosts</w:t>
      </w:r>
      <w:r w:rsidR="00472999" w:rsidRPr="00524613">
        <w:t xml:space="preserve"> </w:t>
      </w:r>
      <w:r w:rsidRPr="00524613">
        <w:t>learning</w:t>
      </w:r>
      <w:r w:rsidR="00472999" w:rsidRPr="00524613">
        <w:t xml:space="preserve"> </w:t>
      </w:r>
      <w:r w:rsidRPr="00524613">
        <w:t>efficiency</w:t>
      </w:r>
      <w:r w:rsidR="00F977B4">
        <w:rPr>
          <w:rFonts w:hint="eastAsia"/>
        </w:rPr>
        <w:t>,</w:t>
      </w:r>
      <w:r w:rsidR="00472999" w:rsidRPr="00524613">
        <w:t xml:space="preserve"> </w:t>
      </w:r>
      <w:r w:rsidRPr="00524613">
        <w:t>but</w:t>
      </w:r>
      <w:r w:rsidR="00472999" w:rsidRPr="00524613">
        <w:t xml:space="preserve"> </w:t>
      </w:r>
      <w:r w:rsidRPr="00524613">
        <w:t>also</w:t>
      </w:r>
      <w:r w:rsidR="00472999" w:rsidRPr="00524613">
        <w:t xml:space="preserve"> </w:t>
      </w:r>
      <w:r w:rsidRPr="00524613">
        <w:t>effectively</w:t>
      </w:r>
      <w:r w:rsidR="00472999" w:rsidRPr="00524613">
        <w:t xml:space="preserve"> </w:t>
      </w:r>
      <w:r w:rsidRPr="00524613">
        <w:t>prevents</w:t>
      </w:r>
      <w:r w:rsidR="00472999" w:rsidRPr="00524613">
        <w:t xml:space="preserve"> </w:t>
      </w:r>
      <w:r w:rsidRPr="00524613">
        <w:t>the</w:t>
      </w:r>
      <w:r w:rsidR="00472999" w:rsidRPr="00524613">
        <w:t xml:space="preserve"> </w:t>
      </w:r>
      <w:r w:rsidRPr="00524613">
        <w:t>aimlessness</w:t>
      </w:r>
      <w:r w:rsidR="00472999" w:rsidRPr="00524613">
        <w:t xml:space="preserve"> </w:t>
      </w:r>
      <w:r w:rsidRPr="00524613">
        <w:t>often</w:t>
      </w:r>
      <w:r w:rsidR="00472999" w:rsidRPr="00524613">
        <w:t xml:space="preserve"> </w:t>
      </w:r>
      <w:r w:rsidRPr="00524613">
        <w:t>observed</w:t>
      </w:r>
      <w:r w:rsidR="00472999" w:rsidRPr="00524613">
        <w:t xml:space="preserve"> </w:t>
      </w:r>
      <w:r w:rsidRPr="00524613">
        <w:t>in</w:t>
      </w:r>
      <w:r w:rsidR="00472999" w:rsidRPr="00524613">
        <w:t xml:space="preserve"> </w:t>
      </w:r>
      <w:r w:rsidRPr="00524613">
        <w:t>traditional</w:t>
      </w:r>
      <w:r w:rsidR="00472999" w:rsidRPr="00524613">
        <w:t xml:space="preserve"> </w:t>
      </w:r>
      <w:r w:rsidRPr="00524613">
        <w:t>teaching</w:t>
      </w:r>
      <w:r w:rsidR="00472999" w:rsidRPr="00524613">
        <w:t xml:space="preserve"> </w:t>
      </w:r>
      <w:r w:rsidRPr="00524613">
        <w:t>due</w:t>
      </w:r>
      <w:r w:rsidR="00472999" w:rsidRPr="00524613">
        <w:t xml:space="preserve"> </w:t>
      </w:r>
      <w:r w:rsidRPr="00524613">
        <w:t>to</w:t>
      </w:r>
      <w:r w:rsidR="00472999" w:rsidRPr="00524613">
        <w:t xml:space="preserve"> </w:t>
      </w:r>
      <w:r w:rsidRPr="00524613">
        <w:t>vague</w:t>
      </w:r>
      <w:r w:rsidR="00472999" w:rsidRPr="00524613">
        <w:t xml:space="preserve"> </w:t>
      </w:r>
      <w:r w:rsidRPr="00524613">
        <w:t>objectives.</w:t>
      </w:r>
    </w:p>
    <w:p w14:paraId="564A1E71" w14:textId="3E14A599" w:rsidR="005E4B5A" w:rsidRPr="00524613" w:rsidRDefault="005E4B5A" w:rsidP="009201DE">
      <w:pPr>
        <w:pStyle w:val="2011-1"/>
        <w:ind w:firstLine="420"/>
      </w:pPr>
      <w:r w:rsidRPr="00524613">
        <w:t>The</w:t>
      </w:r>
      <w:r w:rsidR="00472999" w:rsidRPr="00524613">
        <w:t xml:space="preserve"> </w:t>
      </w:r>
      <w:r w:rsidRPr="00524613">
        <w:t>motivating</w:t>
      </w:r>
      <w:r w:rsidR="00472999" w:rsidRPr="00524613">
        <w:t xml:space="preserve"> </w:t>
      </w:r>
      <w:r w:rsidRPr="00524613">
        <w:t>phase</w:t>
      </w:r>
      <w:r w:rsidR="00472999" w:rsidRPr="00524613">
        <w:t xml:space="preserve"> </w:t>
      </w:r>
      <w:r w:rsidRPr="00524613">
        <w:t>consists</w:t>
      </w:r>
      <w:r w:rsidR="00472999" w:rsidRPr="00524613">
        <w:t xml:space="preserve"> </w:t>
      </w:r>
      <w:r w:rsidRPr="00524613">
        <w:t>of</w:t>
      </w:r>
      <w:r w:rsidR="00472999" w:rsidRPr="00524613">
        <w:t xml:space="preserve"> </w:t>
      </w:r>
      <w:r w:rsidRPr="00524613">
        <w:t>three</w:t>
      </w:r>
      <w:r w:rsidR="00472999" w:rsidRPr="00524613">
        <w:t xml:space="preserve"> </w:t>
      </w:r>
      <w:r w:rsidRPr="00524613">
        <w:t>sub-stages:</w:t>
      </w:r>
      <w:r w:rsidR="00472999" w:rsidRPr="00524613">
        <w:t xml:space="preserve"> </w:t>
      </w:r>
      <w:r w:rsidRPr="00524613">
        <w:t>teachers</w:t>
      </w:r>
      <w:r w:rsidR="00472999" w:rsidRPr="00524613">
        <w:t xml:space="preserve"> </w:t>
      </w:r>
      <w:r w:rsidRPr="00524613">
        <w:t>presenting</w:t>
      </w:r>
      <w:r w:rsidR="00472999" w:rsidRPr="00524613">
        <w:t xml:space="preserve"> </w:t>
      </w:r>
      <w:r w:rsidRPr="00524613">
        <w:t>communicative</w:t>
      </w:r>
      <w:r w:rsidR="00472999" w:rsidRPr="00524613">
        <w:t xml:space="preserve"> </w:t>
      </w:r>
      <w:r w:rsidRPr="00524613">
        <w:t>scenarios,</w:t>
      </w:r>
      <w:r w:rsidR="00472999" w:rsidRPr="00524613">
        <w:t xml:space="preserve"> </w:t>
      </w:r>
      <w:r w:rsidRPr="00524613">
        <w:t>students</w:t>
      </w:r>
      <w:r w:rsidR="00472999" w:rsidRPr="00524613">
        <w:t xml:space="preserve"> </w:t>
      </w:r>
      <w:r w:rsidRPr="00524613">
        <w:t>attempting</w:t>
      </w:r>
      <w:r w:rsidR="00472999" w:rsidRPr="00524613">
        <w:t xml:space="preserve"> </w:t>
      </w:r>
      <w:r w:rsidRPr="00524613">
        <w:t>to</w:t>
      </w:r>
      <w:r w:rsidR="00472999" w:rsidRPr="00524613">
        <w:t xml:space="preserve"> </w:t>
      </w:r>
      <w:r w:rsidRPr="00524613">
        <w:t>complete</w:t>
      </w:r>
      <w:r w:rsidR="00472999" w:rsidRPr="00524613">
        <w:t xml:space="preserve"> </w:t>
      </w:r>
      <w:r w:rsidRPr="00524613">
        <w:t>communicative</w:t>
      </w:r>
      <w:r w:rsidR="00472999" w:rsidRPr="00524613">
        <w:t xml:space="preserve"> </w:t>
      </w:r>
      <w:r w:rsidRPr="00524613">
        <w:t>tasks,</w:t>
      </w:r>
      <w:r w:rsidR="00472999" w:rsidRPr="00524613">
        <w:t xml:space="preserve"> </w:t>
      </w:r>
      <w:r w:rsidRPr="00524613">
        <w:t>and</w:t>
      </w:r>
      <w:r w:rsidR="00472999" w:rsidRPr="00524613">
        <w:t xml:space="preserve"> </w:t>
      </w:r>
      <w:r w:rsidRPr="00524613">
        <w:t>teachers</w:t>
      </w:r>
      <w:r w:rsidR="00472999" w:rsidRPr="00524613">
        <w:t xml:space="preserve"> </w:t>
      </w:r>
      <w:r w:rsidRPr="00524613">
        <w:t>explaining</w:t>
      </w:r>
      <w:r w:rsidR="00472999" w:rsidRPr="00524613">
        <w:t xml:space="preserve"> </w:t>
      </w:r>
      <w:r w:rsidRPr="00524613">
        <w:t>learning</w:t>
      </w:r>
      <w:r w:rsidR="00472999" w:rsidRPr="00524613">
        <w:t xml:space="preserve"> </w:t>
      </w:r>
      <w:r w:rsidRPr="00524613">
        <w:t>objectives</w:t>
      </w:r>
      <w:r w:rsidR="00472999" w:rsidRPr="00524613">
        <w:t xml:space="preserve"> </w:t>
      </w:r>
      <w:r w:rsidRPr="00524613">
        <w:t>and</w:t>
      </w:r>
      <w:r w:rsidR="00472999" w:rsidRPr="00524613">
        <w:t xml:space="preserve"> </w:t>
      </w:r>
      <w:r w:rsidRPr="00524613">
        <w:t>productive</w:t>
      </w:r>
      <w:r w:rsidR="00472999" w:rsidRPr="00524613">
        <w:t xml:space="preserve"> </w:t>
      </w:r>
      <w:r w:rsidRPr="00524613">
        <w:t>tasks.</w:t>
      </w:r>
      <w:r w:rsidR="00472999" w:rsidRPr="00524613">
        <w:t xml:space="preserve"> </w:t>
      </w:r>
      <w:r w:rsidRPr="00524613">
        <w:t>There</w:t>
      </w:r>
      <w:r w:rsidR="00472999" w:rsidRPr="00524613">
        <w:t xml:space="preserve"> </w:t>
      </w:r>
      <w:r w:rsidRPr="00524613">
        <w:t>are</w:t>
      </w:r>
      <w:r w:rsidR="00472999" w:rsidRPr="00524613">
        <w:t xml:space="preserve"> </w:t>
      </w:r>
      <w:r w:rsidRPr="00524613">
        <w:t>three</w:t>
      </w:r>
      <w:r w:rsidR="00472999" w:rsidRPr="00524613">
        <w:t xml:space="preserve"> </w:t>
      </w:r>
      <w:r w:rsidRPr="00524613">
        <w:t>principles</w:t>
      </w:r>
      <w:r w:rsidR="00472999" w:rsidRPr="00524613">
        <w:t xml:space="preserve"> </w:t>
      </w:r>
      <w:r w:rsidRPr="00524613">
        <w:t>teachers</w:t>
      </w:r>
      <w:r w:rsidR="00472999" w:rsidRPr="00524613">
        <w:t xml:space="preserve"> </w:t>
      </w:r>
      <w:r w:rsidRPr="00524613">
        <w:t>should</w:t>
      </w:r>
      <w:r w:rsidR="00472999" w:rsidRPr="00524613">
        <w:t xml:space="preserve"> </w:t>
      </w:r>
      <w:r w:rsidRPr="00524613">
        <w:t>follow</w:t>
      </w:r>
      <w:r w:rsidR="00472999" w:rsidRPr="00524613">
        <w:t xml:space="preserve"> </w:t>
      </w:r>
      <w:r w:rsidRPr="00524613">
        <w:t>in</w:t>
      </w:r>
      <w:r w:rsidR="00472999" w:rsidRPr="00524613">
        <w:t xml:space="preserve"> </w:t>
      </w:r>
      <w:r w:rsidRPr="00524613">
        <w:t>designing</w:t>
      </w:r>
      <w:r w:rsidR="00472999" w:rsidRPr="00524613">
        <w:t xml:space="preserve"> </w:t>
      </w:r>
      <w:r w:rsidRPr="00524613">
        <w:t>the</w:t>
      </w:r>
      <w:r w:rsidR="00472999" w:rsidRPr="00524613">
        <w:t xml:space="preserve"> </w:t>
      </w:r>
      <w:r w:rsidRPr="00524613">
        <w:t>motivating</w:t>
      </w:r>
      <w:r w:rsidR="00472999" w:rsidRPr="00524613">
        <w:t xml:space="preserve"> </w:t>
      </w:r>
      <w:r w:rsidRPr="00524613">
        <w:t>phase:</w:t>
      </w:r>
      <w:r w:rsidR="00472999" w:rsidRPr="00524613">
        <w:t xml:space="preserve"> </w:t>
      </w:r>
      <w:r w:rsidR="002517A2">
        <w:t>“</w:t>
      </w:r>
      <w:r w:rsidRPr="00524613">
        <w:t>authenticity</w:t>
      </w:r>
      <w:r w:rsidR="00472999" w:rsidRPr="00524613">
        <w:t xml:space="preserve"> </w:t>
      </w:r>
      <w:r w:rsidRPr="00524613">
        <w:t>of</w:t>
      </w:r>
      <w:r w:rsidR="00472999" w:rsidRPr="00524613">
        <w:t xml:space="preserve"> </w:t>
      </w:r>
      <w:r w:rsidRPr="00524613">
        <w:t>communication</w:t>
      </w:r>
      <w:r w:rsidR="002D5537">
        <w:t>”</w:t>
      </w:r>
      <w:r w:rsidRPr="00524613">
        <w:t>,</w:t>
      </w:r>
      <w:r w:rsidR="00472999" w:rsidRPr="00524613">
        <w:t xml:space="preserve"> </w:t>
      </w:r>
      <w:r w:rsidR="002517A2">
        <w:t>“</w:t>
      </w:r>
      <w:r w:rsidRPr="00524613">
        <w:t>cognitive</w:t>
      </w:r>
      <w:r w:rsidR="00472999" w:rsidRPr="00524613">
        <w:t xml:space="preserve"> </w:t>
      </w:r>
      <w:r w:rsidRPr="00524613">
        <w:t>challenge</w:t>
      </w:r>
      <w:r w:rsidR="002517A2">
        <w:t>”</w:t>
      </w:r>
      <w:r w:rsidR="00250D31">
        <w:t>,</w:t>
      </w:r>
      <w:r w:rsidR="00472999" w:rsidRPr="00524613">
        <w:t xml:space="preserve"> </w:t>
      </w:r>
      <w:r w:rsidRPr="00524613">
        <w:t>and</w:t>
      </w:r>
      <w:r w:rsidR="00472999" w:rsidRPr="00524613">
        <w:t xml:space="preserve"> </w:t>
      </w:r>
      <w:r w:rsidR="002517A2">
        <w:t>“</w:t>
      </w:r>
      <w:r w:rsidRPr="00524613">
        <w:t>appropriateness</w:t>
      </w:r>
      <w:r w:rsidR="00472999" w:rsidRPr="00524613">
        <w:t xml:space="preserve"> </w:t>
      </w:r>
      <w:r w:rsidRPr="00524613">
        <w:t>of</w:t>
      </w:r>
      <w:r w:rsidR="00472999" w:rsidRPr="00524613">
        <w:t xml:space="preserve"> </w:t>
      </w:r>
      <w:r w:rsidRPr="00524613">
        <w:t>output</w:t>
      </w:r>
      <w:r w:rsidR="00472999" w:rsidRPr="00524613">
        <w:t xml:space="preserve"> </w:t>
      </w:r>
      <w:r w:rsidRPr="00524613">
        <w:t>goals</w:t>
      </w:r>
      <w:r w:rsidR="002D5537">
        <w:t>”</w:t>
      </w:r>
      <w:r w:rsidRPr="00524613">
        <w:t>.</w:t>
      </w:r>
      <w:r w:rsidR="00472999" w:rsidRPr="00524613">
        <w:t xml:space="preserve"> </w:t>
      </w:r>
      <w:r w:rsidRPr="00524613">
        <w:t>Communicative</w:t>
      </w:r>
      <w:r w:rsidR="00472999" w:rsidRPr="00524613">
        <w:t xml:space="preserve"> </w:t>
      </w:r>
      <w:r w:rsidRPr="00524613">
        <w:t>authenticity</w:t>
      </w:r>
      <w:r w:rsidR="00472999" w:rsidRPr="00524613">
        <w:t xml:space="preserve"> </w:t>
      </w:r>
      <w:r w:rsidRPr="00524613">
        <w:t>is</w:t>
      </w:r>
      <w:r w:rsidR="00472999" w:rsidRPr="00524613">
        <w:t xml:space="preserve"> </w:t>
      </w:r>
      <w:r w:rsidRPr="00524613">
        <w:t>a</w:t>
      </w:r>
      <w:r w:rsidR="00472999" w:rsidRPr="00524613">
        <w:t xml:space="preserve"> </w:t>
      </w:r>
      <w:r w:rsidRPr="00524613">
        <w:t>basic</w:t>
      </w:r>
      <w:r w:rsidR="00472999" w:rsidRPr="00524613">
        <w:t xml:space="preserve"> </w:t>
      </w:r>
      <w:r w:rsidRPr="00524613">
        <w:t>requirement</w:t>
      </w:r>
      <w:r w:rsidR="00472999" w:rsidRPr="00524613">
        <w:t xml:space="preserve"> </w:t>
      </w:r>
      <w:r w:rsidRPr="00524613">
        <w:t>for</w:t>
      </w:r>
      <w:r w:rsidR="00472999" w:rsidRPr="00524613">
        <w:t xml:space="preserve"> </w:t>
      </w:r>
      <w:r w:rsidRPr="00524613">
        <w:t>scenario</w:t>
      </w:r>
      <w:r w:rsidR="00472999" w:rsidRPr="00524613">
        <w:t xml:space="preserve"> </w:t>
      </w:r>
      <w:r w:rsidRPr="00524613">
        <w:t>design.</w:t>
      </w:r>
      <w:r w:rsidR="00472999" w:rsidRPr="00524613">
        <w:t xml:space="preserve"> </w:t>
      </w:r>
      <w:r w:rsidRPr="00524613">
        <w:t>The</w:t>
      </w:r>
      <w:r w:rsidR="00472999" w:rsidRPr="00524613">
        <w:t xml:space="preserve"> </w:t>
      </w:r>
      <w:r w:rsidRPr="00524613">
        <w:t>tasks</w:t>
      </w:r>
      <w:r w:rsidR="00472999" w:rsidRPr="00524613">
        <w:t xml:space="preserve"> </w:t>
      </w:r>
      <w:r w:rsidRPr="00524613">
        <w:t>in</w:t>
      </w:r>
      <w:r w:rsidR="00472999" w:rsidRPr="00524613">
        <w:t xml:space="preserve"> </w:t>
      </w:r>
      <w:r w:rsidRPr="00524613">
        <w:t>the</w:t>
      </w:r>
      <w:r w:rsidR="00472999" w:rsidRPr="00524613">
        <w:t xml:space="preserve"> </w:t>
      </w:r>
      <w:r w:rsidRPr="00524613">
        <w:t>motivating</w:t>
      </w:r>
      <w:r w:rsidR="00472999" w:rsidRPr="00524613">
        <w:t xml:space="preserve"> </w:t>
      </w:r>
      <w:r w:rsidRPr="00524613">
        <w:t>phase</w:t>
      </w:r>
      <w:r w:rsidR="00472999" w:rsidRPr="00524613">
        <w:t xml:space="preserve"> </w:t>
      </w:r>
      <w:r w:rsidRPr="00524613">
        <w:t>should</w:t>
      </w:r>
      <w:r w:rsidR="00472999" w:rsidRPr="00524613">
        <w:t xml:space="preserve"> </w:t>
      </w:r>
      <w:r w:rsidRPr="00524613">
        <w:t>be</w:t>
      </w:r>
      <w:r w:rsidR="00472999" w:rsidRPr="00524613">
        <w:t xml:space="preserve"> </w:t>
      </w:r>
      <w:r w:rsidRPr="00524613">
        <w:t>closely</w:t>
      </w:r>
      <w:r w:rsidR="00472999" w:rsidRPr="00524613">
        <w:t xml:space="preserve"> </w:t>
      </w:r>
      <w:r w:rsidRPr="00524613">
        <w:t>linked</w:t>
      </w:r>
      <w:r w:rsidR="00472999" w:rsidRPr="00524613">
        <w:t xml:space="preserve"> </w:t>
      </w:r>
      <w:r w:rsidRPr="00524613">
        <w:t>to</w:t>
      </w:r>
      <w:r w:rsidR="00472999" w:rsidRPr="00524613">
        <w:t xml:space="preserve"> </w:t>
      </w:r>
      <w:r w:rsidRPr="00524613">
        <w:t>students</w:t>
      </w:r>
      <w:r w:rsidR="004C42CA">
        <w:t>’</w:t>
      </w:r>
      <w:r w:rsidR="00472999" w:rsidRPr="00524613">
        <w:t xml:space="preserve"> </w:t>
      </w:r>
      <w:r w:rsidRPr="002D4706">
        <w:rPr>
          <w:spacing w:val="-4"/>
        </w:rPr>
        <w:t>real-life</w:t>
      </w:r>
      <w:r w:rsidR="00472999" w:rsidRPr="002D4706">
        <w:rPr>
          <w:spacing w:val="-4"/>
        </w:rPr>
        <w:t xml:space="preserve"> </w:t>
      </w:r>
      <w:r w:rsidRPr="002D4706">
        <w:rPr>
          <w:spacing w:val="-4"/>
        </w:rPr>
        <w:t>experiences,</w:t>
      </w:r>
      <w:r w:rsidR="00472999" w:rsidRPr="002D4706">
        <w:rPr>
          <w:spacing w:val="-4"/>
        </w:rPr>
        <w:t xml:space="preserve"> </w:t>
      </w:r>
      <w:r w:rsidRPr="002D4706">
        <w:rPr>
          <w:spacing w:val="-4"/>
        </w:rPr>
        <w:t>academic</w:t>
      </w:r>
      <w:r w:rsidR="00472999" w:rsidRPr="002D4706">
        <w:rPr>
          <w:spacing w:val="-4"/>
        </w:rPr>
        <w:t xml:space="preserve"> </w:t>
      </w:r>
      <w:r w:rsidRPr="002D4706">
        <w:rPr>
          <w:spacing w:val="-4"/>
        </w:rPr>
        <w:t>backgrounds,</w:t>
      </w:r>
      <w:r w:rsidR="00472999" w:rsidRPr="002D4706">
        <w:rPr>
          <w:spacing w:val="-4"/>
        </w:rPr>
        <w:t xml:space="preserve"> </w:t>
      </w:r>
      <w:r w:rsidRPr="002D4706">
        <w:rPr>
          <w:spacing w:val="-4"/>
        </w:rPr>
        <w:t>or</w:t>
      </w:r>
      <w:r w:rsidR="00472999" w:rsidRPr="002D4706">
        <w:rPr>
          <w:spacing w:val="-4"/>
        </w:rPr>
        <w:t xml:space="preserve"> </w:t>
      </w:r>
      <w:r w:rsidRPr="002D4706">
        <w:rPr>
          <w:spacing w:val="-4"/>
        </w:rPr>
        <w:t>future</w:t>
      </w:r>
      <w:r w:rsidR="00472999" w:rsidRPr="002D4706">
        <w:rPr>
          <w:spacing w:val="-4"/>
        </w:rPr>
        <w:t xml:space="preserve"> </w:t>
      </w:r>
      <w:r w:rsidRPr="002D4706">
        <w:rPr>
          <w:spacing w:val="-4"/>
        </w:rPr>
        <w:t>career</w:t>
      </w:r>
      <w:r w:rsidR="00472999" w:rsidRPr="002D4706">
        <w:rPr>
          <w:spacing w:val="-4"/>
        </w:rPr>
        <w:t xml:space="preserve"> </w:t>
      </w:r>
      <w:r w:rsidRPr="002D4706">
        <w:rPr>
          <w:spacing w:val="-4"/>
        </w:rPr>
        <w:t>development,</w:t>
      </w:r>
      <w:r w:rsidR="00472999" w:rsidRPr="002D4706">
        <w:rPr>
          <w:spacing w:val="-4"/>
        </w:rPr>
        <w:t xml:space="preserve"> </w:t>
      </w:r>
      <w:r w:rsidRPr="002D4706">
        <w:rPr>
          <w:spacing w:val="-4"/>
        </w:rPr>
        <w:t>approximating</w:t>
      </w:r>
      <w:r w:rsidR="00472999" w:rsidRPr="002D4706">
        <w:rPr>
          <w:spacing w:val="-4"/>
        </w:rPr>
        <w:t xml:space="preserve"> </w:t>
      </w:r>
      <w:r w:rsidRPr="002D4706">
        <w:rPr>
          <w:spacing w:val="-4"/>
        </w:rPr>
        <w:t>authentic</w:t>
      </w:r>
      <w:r w:rsidR="00472999" w:rsidRPr="002D4706">
        <w:rPr>
          <w:spacing w:val="-4"/>
        </w:rPr>
        <w:t xml:space="preserve"> </w:t>
      </w:r>
      <w:r w:rsidRPr="002D4706">
        <w:rPr>
          <w:spacing w:val="-4"/>
        </w:rPr>
        <w:t>communicative</w:t>
      </w:r>
      <w:r w:rsidR="00472999" w:rsidRPr="00524613">
        <w:t xml:space="preserve"> </w:t>
      </w:r>
      <w:r w:rsidRPr="00524613">
        <w:t>scenarios</w:t>
      </w:r>
      <w:r w:rsidR="00472999" w:rsidRPr="00524613">
        <w:t xml:space="preserve"> </w:t>
      </w:r>
      <w:r w:rsidRPr="00524613">
        <w:t>as</w:t>
      </w:r>
      <w:r w:rsidR="00472999" w:rsidRPr="00524613">
        <w:t xml:space="preserve"> </w:t>
      </w:r>
      <w:r w:rsidRPr="00524613">
        <w:t>much</w:t>
      </w:r>
      <w:r w:rsidR="00472999" w:rsidRPr="00524613">
        <w:t xml:space="preserve"> </w:t>
      </w:r>
      <w:r w:rsidRPr="00524613">
        <w:t>as</w:t>
      </w:r>
      <w:r w:rsidR="00472999" w:rsidRPr="00524613">
        <w:t xml:space="preserve"> </w:t>
      </w:r>
      <w:r w:rsidRPr="00524613">
        <w:t>possible.</w:t>
      </w:r>
      <w:r w:rsidR="00472999" w:rsidRPr="00524613">
        <w:t xml:space="preserve"> </w:t>
      </w:r>
      <w:r w:rsidRPr="00524613">
        <w:t>This</w:t>
      </w:r>
      <w:r w:rsidR="00472999" w:rsidRPr="00524613">
        <w:t xml:space="preserve"> </w:t>
      </w:r>
      <w:r w:rsidRPr="00524613">
        <w:t>connection</w:t>
      </w:r>
      <w:r w:rsidR="00472999" w:rsidRPr="00524613">
        <w:t xml:space="preserve"> </w:t>
      </w:r>
      <w:r w:rsidRPr="00524613">
        <w:t>enables</w:t>
      </w:r>
      <w:r w:rsidR="00472999" w:rsidRPr="00524613">
        <w:t xml:space="preserve"> </w:t>
      </w:r>
      <w:r w:rsidRPr="00524613">
        <w:t>students</w:t>
      </w:r>
      <w:r w:rsidR="00472999" w:rsidRPr="00524613">
        <w:t xml:space="preserve"> </w:t>
      </w:r>
      <w:r w:rsidRPr="00524613">
        <w:t>to</w:t>
      </w:r>
      <w:r w:rsidR="00472999" w:rsidRPr="00524613">
        <w:t xml:space="preserve"> </w:t>
      </w:r>
      <w:r w:rsidRPr="00524613">
        <w:t>recognize</w:t>
      </w:r>
      <w:r w:rsidR="00472999" w:rsidRPr="00524613">
        <w:t xml:space="preserve"> </w:t>
      </w:r>
      <w:r w:rsidRPr="00524613">
        <w:t>the</w:t>
      </w:r>
      <w:r w:rsidR="00472999" w:rsidRPr="00524613">
        <w:t xml:space="preserve"> </w:t>
      </w:r>
      <w:r w:rsidRPr="00524613">
        <w:t>value</w:t>
      </w:r>
      <w:r w:rsidR="00472999" w:rsidRPr="00524613">
        <w:t xml:space="preserve"> </w:t>
      </w:r>
      <w:r w:rsidRPr="00524613">
        <w:t>and</w:t>
      </w:r>
      <w:r w:rsidR="00472999" w:rsidRPr="00524613">
        <w:t xml:space="preserve"> </w:t>
      </w:r>
      <w:r w:rsidRPr="00524613">
        <w:t>relevance</w:t>
      </w:r>
      <w:r w:rsidR="00472999" w:rsidRPr="00524613">
        <w:t xml:space="preserve"> </w:t>
      </w:r>
      <w:r w:rsidRPr="00524613">
        <w:t>of</w:t>
      </w:r>
      <w:r w:rsidR="00472999" w:rsidRPr="00524613">
        <w:t xml:space="preserve"> </w:t>
      </w:r>
      <w:r w:rsidRPr="00524613">
        <w:t>the</w:t>
      </w:r>
      <w:r w:rsidR="00472999" w:rsidRPr="00524613">
        <w:t xml:space="preserve"> </w:t>
      </w:r>
      <w:r w:rsidRPr="00524613">
        <w:t>tasks,</w:t>
      </w:r>
      <w:r w:rsidR="00472999" w:rsidRPr="00524613">
        <w:t xml:space="preserve"> </w:t>
      </w:r>
      <w:r w:rsidRPr="00524613">
        <w:t>thereby</w:t>
      </w:r>
      <w:r w:rsidR="00472999" w:rsidRPr="00524613">
        <w:t xml:space="preserve"> </w:t>
      </w:r>
      <w:r w:rsidRPr="00524613">
        <w:t>enhancing</w:t>
      </w:r>
      <w:r w:rsidR="00472999" w:rsidRPr="00524613">
        <w:t xml:space="preserve"> </w:t>
      </w:r>
      <w:r w:rsidRPr="00524613">
        <w:t>their</w:t>
      </w:r>
      <w:r w:rsidR="00472999" w:rsidRPr="00524613">
        <w:t xml:space="preserve"> </w:t>
      </w:r>
      <w:r w:rsidRPr="00524613">
        <w:t>engagement</w:t>
      </w:r>
      <w:r w:rsidR="00472999" w:rsidRPr="00524613">
        <w:t xml:space="preserve"> </w:t>
      </w:r>
      <w:r w:rsidRPr="00524613">
        <w:t>and</w:t>
      </w:r>
      <w:r w:rsidR="00472999" w:rsidRPr="00524613">
        <w:t xml:space="preserve"> </w:t>
      </w:r>
      <w:r w:rsidRPr="00524613">
        <w:t>motivation.</w:t>
      </w:r>
      <w:r w:rsidR="00472999" w:rsidRPr="00524613">
        <w:t xml:space="preserve"> </w:t>
      </w:r>
      <w:r w:rsidRPr="00524613">
        <w:t>Furthermore,</w:t>
      </w:r>
      <w:r w:rsidR="00472999" w:rsidRPr="00524613">
        <w:t xml:space="preserve"> </w:t>
      </w:r>
      <w:r w:rsidRPr="00524613">
        <w:t>tasks</w:t>
      </w:r>
      <w:r w:rsidR="00472999" w:rsidRPr="00524613">
        <w:t xml:space="preserve"> </w:t>
      </w:r>
      <w:r w:rsidRPr="00524613">
        <w:t>should</w:t>
      </w:r>
      <w:r w:rsidR="00472999" w:rsidRPr="00524613">
        <w:t xml:space="preserve"> </w:t>
      </w:r>
      <w:r w:rsidRPr="00524613">
        <w:t>be</w:t>
      </w:r>
      <w:r w:rsidR="00472999" w:rsidRPr="00524613">
        <w:t xml:space="preserve"> </w:t>
      </w:r>
      <w:r w:rsidRPr="00524613">
        <w:rPr>
          <w:spacing w:val="2"/>
        </w:rPr>
        <w:t>appropriately</w:t>
      </w:r>
      <w:r w:rsidR="00472999" w:rsidRPr="00524613">
        <w:rPr>
          <w:spacing w:val="2"/>
        </w:rPr>
        <w:t xml:space="preserve"> </w:t>
      </w:r>
      <w:r w:rsidRPr="00524613">
        <w:rPr>
          <w:spacing w:val="2"/>
        </w:rPr>
        <w:t>demanding</w:t>
      </w:r>
      <w:r w:rsidR="00472999" w:rsidRPr="00524613">
        <w:rPr>
          <w:spacing w:val="2"/>
        </w:rPr>
        <w:t xml:space="preserve"> </w:t>
      </w:r>
      <w:r w:rsidRPr="00524613">
        <w:rPr>
          <w:spacing w:val="2"/>
        </w:rPr>
        <w:t>to</w:t>
      </w:r>
      <w:r w:rsidR="00472999" w:rsidRPr="00524613">
        <w:rPr>
          <w:spacing w:val="2"/>
        </w:rPr>
        <w:t xml:space="preserve"> </w:t>
      </w:r>
      <w:r w:rsidRPr="00524613">
        <w:rPr>
          <w:spacing w:val="2"/>
        </w:rPr>
        <w:t>stimulate</w:t>
      </w:r>
      <w:r w:rsidR="00472999" w:rsidRPr="00524613">
        <w:rPr>
          <w:spacing w:val="2"/>
        </w:rPr>
        <w:t xml:space="preserve"> </w:t>
      </w:r>
      <w:r w:rsidRPr="00524613">
        <w:rPr>
          <w:spacing w:val="2"/>
        </w:rPr>
        <w:t>students</w:t>
      </w:r>
      <w:r w:rsidR="004C42CA">
        <w:rPr>
          <w:spacing w:val="2"/>
        </w:rPr>
        <w:t>’</w:t>
      </w:r>
      <w:r w:rsidR="00472999" w:rsidRPr="00524613">
        <w:rPr>
          <w:spacing w:val="2"/>
        </w:rPr>
        <w:t xml:space="preserve"> </w:t>
      </w:r>
      <w:r w:rsidRPr="00524613">
        <w:rPr>
          <w:spacing w:val="2"/>
        </w:rPr>
        <w:t>motivation</w:t>
      </w:r>
      <w:r w:rsidR="00472999" w:rsidRPr="00524613">
        <w:rPr>
          <w:spacing w:val="2"/>
        </w:rPr>
        <w:t xml:space="preserve"> </w:t>
      </w:r>
      <w:r w:rsidRPr="00524613">
        <w:rPr>
          <w:spacing w:val="2"/>
        </w:rPr>
        <w:t>for</w:t>
      </w:r>
      <w:r w:rsidR="00472999" w:rsidRPr="00524613">
        <w:rPr>
          <w:spacing w:val="2"/>
        </w:rPr>
        <w:t xml:space="preserve"> </w:t>
      </w:r>
      <w:r w:rsidRPr="00524613">
        <w:rPr>
          <w:spacing w:val="2"/>
        </w:rPr>
        <w:t>challenge,</w:t>
      </w:r>
      <w:r w:rsidR="00472999" w:rsidRPr="00524613">
        <w:rPr>
          <w:spacing w:val="2"/>
        </w:rPr>
        <w:t xml:space="preserve"> </w:t>
      </w:r>
      <w:r w:rsidRPr="00524613">
        <w:rPr>
          <w:spacing w:val="2"/>
        </w:rPr>
        <w:t>while</w:t>
      </w:r>
      <w:r w:rsidR="00472999" w:rsidRPr="00524613">
        <w:rPr>
          <w:spacing w:val="2"/>
        </w:rPr>
        <w:t xml:space="preserve"> </w:t>
      </w:r>
      <w:r w:rsidRPr="00524613">
        <w:rPr>
          <w:spacing w:val="2"/>
        </w:rPr>
        <w:t>remaining</w:t>
      </w:r>
      <w:r w:rsidR="00472999" w:rsidRPr="00524613">
        <w:rPr>
          <w:spacing w:val="2"/>
        </w:rPr>
        <w:t xml:space="preserve"> </w:t>
      </w:r>
      <w:r w:rsidRPr="00524613">
        <w:rPr>
          <w:spacing w:val="2"/>
        </w:rPr>
        <w:t>within</w:t>
      </w:r>
      <w:r w:rsidR="00472999" w:rsidRPr="00524613">
        <w:rPr>
          <w:spacing w:val="2"/>
        </w:rPr>
        <w:t xml:space="preserve"> </w:t>
      </w:r>
      <w:r w:rsidRPr="00524613">
        <w:rPr>
          <w:spacing w:val="2"/>
        </w:rPr>
        <w:t>their</w:t>
      </w:r>
      <w:r w:rsidR="00472999" w:rsidRPr="00524613">
        <w:rPr>
          <w:spacing w:val="2"/>
        </w:rPr>
        <w:t xml:space="preserve"> </w:t>
      </w:r>
      <w:r w:rsidRPr="00524613">
        <w:rPr>
          <w:spacing w:val="2"/>
        </w:rPr>
        <w:t>zone</w:t>
      </w:r>
      <w:r w:rsidR="00472999" w:rsidRPr="00524613">
        <w:rPr>
          <w:spacing w:val="2"/>
        </w:rPr>
        <w:t xml:space="preserve"> </w:t>
      </w:r>
      <w:r w:rsidRPr="00524613">
        <w:rPr>
          <w:spacing w:val="2"/>
        </w:rPr>
        <w:t>of</w:t>
      </w:r>
      <w:r w:rsidR="00472999" w:rsidRPr="00524613">
        <w:rPr>
          <w:spacing w:val="2"/>
        </w:rPr>
        <w:t xml:space="preserve"> </w:t>
      </w:r>
      <w:r w:rsidRPr="00524613">
        <w:rPr>
          <w:spacing w:val="2"/>
        </w:rPr>
        <w:t>proximal</w:t>
      </w:r>
      <w:r w:rsidR="00472999" w:rsidRPr="00524613">
        <w:rPr>
          <w:spacing w:val="2"/>
        </w:rPr>
        <w:t xml:space="preserve"> </w:t>
      </w:r>
      <w:r w:rsidRPr="00524613">
        <w:rPr>
          <w:spacing w:val="2"/>
        </w:rPr>
        <w:t>development</w:t>
      </w:r>
      <w:r w:rsidR="00472999" w:rsidRPr="00524613">
        <w:rPr>
          <w:spacing w:val="2"/>
        </w:rPr>
        <w:t xml:space="preserve"> </w:t>
      </w:r>
      <w:r w:rsidRPr="00524613">
        <w:rPr>
          <w:spacing w:val="2"/>
        </w:rPr>
        <w:t>(ZPD)</w:t>
      </w:r>
      <w:r w:rsidR="00472999" w:rsidRPr="00524613">
        <w:rPr>
          <w:spacing w:val="2"/>
        </w:rPr>
        <w:t xml:space="preserve"> </w:t>
      </w:r>
      <w:r w:rsidRPr="00524613">
        <w:rPr>
          <w:spacing w:val="2"/>
        </w:rPr>
        <w:t>without</w:t>
      </w:r>
      <w:r w:rsidR="00472999" w:rsidRPr="00524613">
        <w:rPr>
          <w:spacing w:val="2"/>
        </w:rPr>
        <w:t xml:space="preserve"> </w:t>
      </w:r>
      <w:r w:rsidRPr="00524613">
        <w:rPr>
          <w:spacing w:val="2"/>
        </w:rPr>
        <w:t>causing</w:t>
      </w:r>
      <w:r w:rsidR="00472999" w:rsidRPr="00524613">
        <w:rPr>
          <w:spacing w:val="2"/>
        </w:rPr>
        <w:t xml:space="preserve"> </w:t>
      </w:r>
      <w:r w:rsidRPr="00524613">
        <w:rPr>
          <w:spacing w:val="2"/>
        </w:rPr>
        <w:t>frustration</w:t>
      </w:r>
      <w:r w:rsidR="00472999" w:rsidRPr="00524613">
        <w:rPr>
          <w:spacing w:val="2"/>
        </w:rPr>
        <w:t xml:space="preserve"> </w:t>
      </w:r>
      <w:r w:rsidRPr="00524613">
        <w:rPr>
          <w:spacing w:val="2"/>
        </w:rPr>
        <w:t>to</w:t>
      </w:r>
      <w:r w:rsidR="00472999" w:rsidRPr="00524613">
        <w:rPr>
          <w:spacing w:val="2"/>
        </w:rPr>
        <w:t xml:space="preserve"> </w:t>
      </w:r>
      <w:r w:rsidRPr="00524613">
        <w:rPr>
          <w:spacing w:val="2"/>
        </w:rPr>
        <w:t>ensure</w:t>
      </w:r>
      <w:r w:rsidR="00472999" w:rsidRPr="00524613">
        <w:rPr>
          <w:spacing w:val="2"/>
        </w:rPr>
        <w:t xml:space="preserve"> </w:t>
      </w:r>
      <w:r w:rsidRPr="00524613">
        <w:rPr>
          <w:spacing w:val="2"/>
        </w:rPr>
        <w:t>attainability</w:t>
      </w:r>
      <w:r w:rsidR="00472999" w:rsidRPr="00524613">
        <w:rPr>
          <w:spacing w:val="2"/>
        </w:rPr>
        <w:t xml:space="preserve"> </w:t>
      </w:r>
      <w:r w:rsidRPr="00524613">
        <w:rPr>
          <w:spacing w:val="2"/>
        </w:rPr>
        <w:t>through</w:t>
      </w:r>
      <w:r w:rsidR="00472999" w:rsidRPr="00524613">
        <w:rPr>
          <w:spacing w:val="2"/>
        </w:rPr>
        <w:t xml:space="preserve"> </w:t>
      </w:r>
      <w:r w:rsidRPr="00524613">
        <w:rPr>
          <w:spacing w:val="2"/>
        </w:rPr>
        <w:t>effort,</w:t>
      </w:r>
      <w:r w:rsidR="00472999" w:rsidRPr="00524613">
        <w:rPr>
          <w:spacing w:val="2"/>
        </w:rPr>
        <w:t xml:space="preserve"> </w:t>
      </w:r>
      <w:r w:rsidRPr="00524613">
        <w:rPr>
          <w:spacing w:val="2"/>
        </w:rPr>
        <w:t>thereby</w:t>
      </w:r>
      <w:r w:rsidR="00472999" w:rsidRPr="00524613">
        <w:rPr>
          <w:spacing w:val="2"/>
        </w:rPr>
        <w:t xml:space="preserve"> </w:t>
      </w:r>
      <w:r w:rsidRPr="00524613">
        <w:rPr>
          <w:spacing w:val="2"/>
        </w:rPr>
        <w:t>fostering</w:t>
      </w:r>
      <w:r w:rsidR="00472999" w:rsidRPr="00524613">
        <w:rPr>
          <w:spacing w:val="2"/>
        </w:rPr>
        <w:t xml:space="preserve"> </w:t>
      </w:r>
      <w:r w:rsidRPr="00524613">
        <w:rPr>
          <w:spacing w:val="2"/>
        </w:rPr>
        <w:t>learners</w:t>
      </w:r>
      <w:r w:rsidR="004C42CA">
        <w:rPr>
          <w:spacing w:val="2"/>
        </w:rPr>
        <w:t>’</w:t>
      </w:r>
      <w:r w:rsidR="00472999" w:rsidRPr="00524613">
        <w:rPr>
          <w:spacing w:val="2"/>
        </w:rPr>
        <w:t xml:space="preserve"> </w:t>
      </w:r>
      <w:r w:rsidRPr="00524613">
        <w:rPr>
          <w:spacing w:val="2"/>
        </w:rPr>
        <w:t>self-efficacy.</w:t>
      </w:r>
      <w:r w:rsidR="00472999" w:rsidRPr="00524613">
        <w:rPr>
          <w:spacing w:val="2"/>
        </w:rPr>
        <w:t xml:space="preserve"> </w:t>
      </w:r>
      <w:r w:rsidRPr="00524613">
        <w:rPr>
          <w:spacing w:val="2"/>
        </w:rPr>
        <w:t>In</w:t>
      </w:r>
      <w:r w:rsidR="00472999" w:rsidRPr="00524613">
        <w:rPr>
          <w:spacing w:val="2"/>
        </w:rPr>
        <w:t xml:space="preserve"> </w:t>
      </w:r>
      <w:r w:rsidRPr="00524613">
        <w:rPr>
          <w:spacing w:val="2"/>
        </w:rPr>
        <w:t>other</w:t>
      </w:r>
      <w:r w:rsidR="00472999" w:rsidRPr="00524613">
        <w:rPr>
          <w:spacing w:val="2"/>
        </w:rPr>
        <w:t xml:space="preserve"> </w:t>
      </w:r>
      <w:r w:rsidRPr="00524613">
        <w:rPr>
          <w:spacing w:val="2"/>
        </w:rPr>
        <w:t>words,</w:t>
      </w:r>
      <w:r w:rsidR="00472999" w:rsidRPr="00524613">
        <w:rPr>
          <w:spacing w:val="2"/>
        </w:rPr>
        <w:t xml:space="preserve"> </w:t>
      </w:r>
      <w:r w:rsidRPr="00524613">
        <w:rPr>
          <w:spacing w:val="2"/>
        </w:rPr>
        <w:t>teachers</w:t>
      </w:r>
      <w:r w:rsidR="00472999" w:rsidRPr="00524613">
        <w:rPr>
          <w:spacing w:val="2"/>
        </w:rPr>
        <w:t xml:space="preserve"> </w:t>
      </w:r>
      <w:r w:rsidRPr="00524613">
        <w:rPr>
          <w:spacing w:val="2"/>
        </w:rPr>
        <w:t>should</w:t>
      </w:r>
      <w:r w:rsidR="00472999" w:rsidRPr="00524613">
        <w:rPr>
          <w:spacing w:val="2"/>
        </w:rPr>
        <w:t xml:space="preserve"> </w:t>
      </w:r>
      <w:r w:rsidRPr="00524613">
        <w:rPr>
          <w:spacing w:val="2"/>
        </w:rPr>
        <w:t>attempt</w:t>
      </w:r>
      <w:r w:rsidR="00472999" w:rsidRPr="00524613">
        <w:rPr>
          <w:spacing w:val="2"/>
        </w:rPr>
        <w:t xml:space="preserve"> </w:t>
      </w:r>
      <w:r w:rsidRPr="00524613">
        <w:rPr>
          <w:spacing w:val="2"/>
        </w:rPr>
        <w:t>to</w:t>
      </w:r>
      <w:r w:rsidR="00472999" w:rsidRPr="00524613">
        <w:rPr>
          <w:spacing w:val="2"/>
        </w:rPr>
        <w:t xml:space="preserve"> </w:t>
      </w:r>
      <w:r w:rsidRPr="00524613">
        <w:rPr>
          <w:spacing w:val="2"/>
        </w:rPr>
        <w:t>create</w:t>
      </w:r>
      <w:r w:rsidR="00472999" w:rsidRPr="00524613">
        <w:rPr>
          <w:spacing w:val="2"/>
        </w:rPr>
        <w:t xml:space="preserve"> </w:t>
      </w:r>
      <w:r w:rsidRPr="00524613">
        <w:rPr>
          <w:spacing w:val="2"/>
        </w:rPr>
        <w:t>a</w:t>
      </w:r>
      <w:r w:rsidR="00472999" w:rsidRPr="00524613">
        <w:rPr>
          <w:spacing w:val="2"/>
        </w:rPr>
        <w:t xml:space="preserve"> </w:t>
      </w:r>
      <w:r w:rsidR="002517A2">
        <w:rPr>
          <w:spacing w:val="2"/>
        </w:rPr>
        <w:t>“</w:t>
      </w:r>
      <w:r w:rsidRPr="00524613">
        <w:rPr>
          <w:spacing w:val="2"/>
        </w:rPr>
        <w:t>cognitive</w:t>
      </w:r>
      <w:r w:rsidR="00472999" w:rsidRPr="00524613">
        <w:rPr>
          <w:spacing w:val="2"/>
        </w:rPr>
        <w:t xml:space="preserve"> </w:t>
      </w:r>
      <w:r w:rsidRPr="00524613">
        <w:rPr>
          <w:spacing w:val="2"/>
        </w:rPr>
        <w:t>hunger</w:t>
      </w:r>
      <w:r w:rsidR="002517A2">
        <w:rPr>
          <w:spacing w:val="2"/>
        </w:rPr>
        <w:t>”</w:t>
      </w:r>
      <w:r w:rsidR="00472999" w:rsidRPr="00524613">
        <w:rPr>
          <w:spacing w:val="2"/>
        </w:rPr>
        <w:t xml:space="preserve"> </w:t>
      </w:r>
      <w:r w:rsidRPr="00524613">
        <w:rPr>
          <w:spacing w:val="2"/>
        </w:rPr>
        <w:t>by</w:t>
      </w:r>
      <w:r w:rsidR="00472999" w:rsidRPr="00524613">
        <w:rPr>
          <w:spacing w:val="2"/>
        </w:rPr>
        <w:t xml:space="preserve"> </w:t>
      </w:r>
      <w:r w:rsidRPr="00524613">
        <w:rPr>
          <w:spacing w:val="2"/>
        </w:rPr>
        <w:t>making</w:t>
      </w:r>
      <w:r w:rsidR="00472999" w:rsidRPr="00524613">
        <w:rPr>
          <w:spacing w:val="2"/>
        </w:rPr>
        <w:t xml:space="preserve"> </w:t>
      </w:r>
      <w:r w:rsidRPr="00524613">
        <w:rPr>
          <w:spacing w:val="2"/>
        </w:rPr>
        <w:t>students</w:t>
      </w:r>
      <w:r w:rsidR="00472999" w:rsidRPr="00524613">
        <w:rPr>
          <w:spacing w:val="2"/>
        </w:rPr>
        <w:t xml:space="preserve"> </w:t>
      </w:r>
      <w:r w:rsidRPr="00524613">
        <w:rPr>
          <w:spacing w:val="2"/>
        </w:rPr>
        <w:t>acutely</w:t>
      </w:r>
      <w:r w:rsidR="00472999" w:rsidRPr="00524613">
        <w:rPr>
          <w:spacing w:val="2"/>
        </w:rPr>
        <w:t xml:space="preserve"> </w:t>
      </w:r>
      <w:r w:rsidRPr="00524613">
        <w:rPr>
          <w:spacing w:val="2"/>
        </w:rPr>
        <w:t>aware</w:t>
      </w:r>
      <w:r w:rsidR="00472999" w:rsidRPr="00524613">
        <w:rPr>
          <w:spacing w:val="2"/>
        </w:rPr>
        <w:t xml:space="preserve"> </w:t>
      </w:r>
      <w:r w:rsidRPr="00524613">
        <w:rPr>
          <w:spacing w:val="2"/>
        </w:rPr>
        <w:t>of</w:t>
      </w:r>
      <w:r w:rsidR="00472999" w:rsidRPr="00524613">
        <w:rPr>
          <w:spacing w:val="2"/>
        </w:rPr>
        <w:t xml:space="preserve"> </w:t>
      </w:r>
      <w:r w:rsidRPr="00524613">
        <w:rPr>
          <w:spacing w:val="2"/>
        </w:rPr>
        <w:t>gaps</w:t>
      </w:r>
      <w:r w:rsidR="00472999" w:rsidRPr="00524613">
        <w:rPr>
          <w:spacing w:val="2"/>
        </w:rPr>
        <w:t xml:space="preserve"> </w:t>
      </w:r>
      <w:r w:rsidRPr="00524613">
        <w:rPr>
          <w:spacing w:val="2"/>
        </w:rPr>
        <w:t>in</w:t>
      </w:r>
      <w:r w:rsidR="00472999" w:rsidRPr="00524613">
        <w:rPr>
          <w:spacing w:val="2"/>
        </w:rPr>
        <w:t xml:space="preserve"> </w:t>
      </w:r>
      <w:r w:rsidRPr="00524613">
        <w:rPr>
          <w:spacing w:val="2"/>
        </w:rPr>
        <w:t>their</w:t>
      </w:r>
      <w:r w:rsidR="00472999" w:rsidRPr="00524613">
        <w:rPr>
          <w:spacing w:val="2"/>
        </w:rPr>
        <w:t xml:space="preserve"> </w:t>
      </w:r>
      <w:r w:rsidRPr="00524613">
        <w:rPr>
          <w:spacing w:val="2"/>
        </w:rPr>
        <w:t>knowledge</w:t>
      </w:r>
      <w:r w:rsidR="00472999" w:rsidRPr="00524613">
        <w:rPr>
          <w:spacing w:val="2"/>
        </w:rPr>
        <w:t xml:space="preserve"> </w:t>
      </w:r>
      <w:r w:rsidRPr="00524613">
        <w:rPr>
          <w:spacing w:val="2"/>
        </w:rPr>
        <w:t>and</w:t>
      </w:r>
      <w:r w:rsidR="00472999" w:rsidRPr="00524613">
        <w:rPr>
          <w:spacing w:val="2"/>
        </w:rPr>
        <w:t xml:space="preserve"> </w:t>
      </w:r>
      <w:r w:rsidRPr="00524613">
        <w:rPr>
          <w:spacing w:val="2"/>
        </w:rPr>
        <w:t>competencies,</w:t>
      </w:r>
      <w:r w:rsidR="00472999" w:rsidRPr="00524613">
        <w:rPr>
          <w:spacing w:val="2"/>
        </w:rPr>
        <w:t xml:space="preserve"> </w:t>
      </w:r>
      <w:r w:rsidRPr="00524613">
        <w:rPr>
          <w:spacing w:val="2"/>
        </w:rPr>
        <w:t>thereby</w:t>
      </w:r>
      <w:r w:rsidR="00472999" w:rsidRPr="00524613">
        <w:rPr>
          <w:spacing w:val="2"/>
        </w:rPr>
        <w:t xml:space="preserve"> </w:t>
      </w:r>
      <w:r w:rsidRPr="00524613">
        <w:rPr>
          <w:spacing w:val="2"/>
        </w:rPr>
        <w:t>generating</w:t>
      </w:r>
      <w:r w:rsidR="00472999" w:rsidRPr="00524613">
        <w:rPr>
          <w:spacing w:val="2"/>
        </w:rPr>
        <w:t xml:space="preserve"> </w:t>
      </w:r>
      <w:r w:rsidRPr="00524613">
        <w:rPr>
          <w:spacing w:val="2"/>
        </w:rPr>
        <w:t>strong</w:t>
      </w:r>
      <w:r w:rsidR="00472999" w:rsidRPr="00524613">
        <w:rPr>
          <w:spacing w:val="2"/>
        </w:rPr>
        <w:t xml:space="preserve"> </w:t>
      </w:r>
      <w:r w:rsidRPr="00524613">
        <w:rPr>
          <w:spacing w:val="2"/>
        </w:rPr>
        <w:t>learning</w:t>
      </w:r>
      <w:r w:rsidR="00472999" w:rsidRPr="00524613">
        <w:rPr>
          <w:spacing w:val="2"/>
        </w:rPr>
        <w:t xml:space="preserve"> </w:t>
      </w:r>
      <w:r w:rsidRPr="00524613">
        <w:rPr>
          <w:spacing w:val="2"/>
        </w:rPr>
        <w:t>motivation.</w:t>
      </w:r>
      <w:r w:rsidR="00472999" w:rsidRPr="00524613">
        <w:rPr>
          <w:spacing w:val="2"/>
        </w:rPr>
        <w:t xml:space="preserve"> </w:t>
      </w:r>
      <w:r w:rsidRPr="00524613">
        <w:rPr>
          <w:spacing w:val="2"/>
        </w:rPr>
        <w:t>In</w:t>
      </w:r>
      <w:r w:rsidR="00472999" w:rsidRPr="00524613">
        <w:rPr>
          <w:spacing w:val="2"/>
        </w:rPr>
        <w:t xml:space="preserve"> </w:t>
      </w:r>
      <w:r w:rsidRPr="00524613">
        <w:rPr>
          <w:spacing w:val="2"/>
        </w:rPr>
        <w:t>this</w:t>
      </w:r>
      <w:r w:rsidR="00472999" w:rsidRPr="00524613">
        <w:rPr>
          <w:spacing w:val="2"/>
        </w:rPr>
        <w:t xml:space="preserve"> </w:t>
      </w:r>
      <w:r w:rsidRPr="00524613">
        <w:rPr>
          <w:spacing w:val="2"/>
        </w:rPr>
        <w:t>phase,</w:t>
      </w:r>
      <w:r w:rsidR="00472999" w:rsidRPr="00524613">
        <w:rPr>
          <w:spacing w:val="2"/>
        </w:rPr>
        <w:t xml:space="preserve"> </w:t>
      </w:r>
      <w:r w:rsidRPr="00524613">
        <w:rPr>
          <w:spacing w:val="2"/>
        </w:rPr>
        <w:t>teachers</w:t>
      </w:r>
      <w:r w:rsidR="00472999" w:rsidRPr="00524613">
        <w:rPr>
          <w:spacing w:val="2"/>
        </w:rPr>
        <w:t xml:space="preserve"> </w:t>
      </w:r>
      <w:r w:rsidRPr="00524613">
        <w:rPr>
          <w:spacing w:val="2"/>
        </w:rPr>
        <w:t>must</w:t>
      </w:r>
      <w:r w:rsidR="00472999" w:rsidRPr="00524613">
        <w:rPr>
          <w:spacing w:val="2"/>
        </w:rPr>
        <w:t xml:space="preserve"> </w:t>
      </w:r>
      <w:r w:rsidRPr="00524613">
        <w:rPr>
          <w:spacing w:val="2"/>
        </w:rPr>
        <w:t>meticulously</w:t>
      </w:r>
      <w:r w:rsidR="00472999" w:rsidRPr="00524613">
        <w:rPr>
          <w:spacing w:val="2"/>
        </w:rPr>
        <w:t xml:space="preserve"> </w:t>
      </w:r>
      <w:r w:rsidRPr="00524613">
        <w:rPr>
          <w:spacing w:val="2"/>
        </w:rPr>
        <w:t>design</w:t>
      </w:r>
      <w:r w:rsidR="00472999" w:rsidRPr="00524613">
        <w:rPr>
          <w:spacing w:val="2"/>
        </w:rPr>
        <w:t xml:space="preserve"> </w:t>
      </w:r>
      <w:r w:rsidRPr="00524613">
        <w:rPr>
          <w:spacing w:val="2"/>
        </w:rPr>
        <w:t>tasks</w:t>
      </w:r>
      <w:r w:rsidR="00472999" w:rsidRPr="00524613">
        <w:rPr>
          <w:spacing w:val="2"/>
        </w:rPr>
        <w:t xml:space="preserve"> </w:t>
      </w:r>
      <w:r w:rsidRPr="00524613">
        <w:rPr>
          <w:spacing w:val="2"/>
        </w:rPr>
        <w:t>that</w:t>
      </w:r>
      <w:r w:rsidR="00472999" w:rsidRPr="00524613">
        <w:rPr>
          <w:spacing w:val="2"/>
        </w:rPr>
        <w:t xml:space="preserve"> </w:t>
      </w:r>
      <w:r w:rsidRPr="00524613">
        <w:rPr>
          <w:spacing w:val="2"/>
        </w:rPr>
        <w:t>balance</w:t>
      </w:r>
      <w:r w:rsidR="00472999" w:rsidRPr="00524613">
        <w:rPr>
          <w:spacing w:val="2"/>
        </w:rPr>
        <w:t xml:space="preserve"> </w:t>
      </w:r>
      <w:r w:rsidRPr="00524613">
        <w:rPr>
          <w:spacing w:val="2"/>
        </w:rPr>
        <w:t>challenge</w:t>
      </w:r>
      <w:r w:rsidR="00472999" w:rsidRPr="00524613">
        <w:rPr>
          <w:spacing w:val="2"/>
        </w:rPr>
        <w:t xml:space="preserve"> </w:t>
      </w:r>
      <w:r w:rsidRPr="00524613">
        <w:rPr>
          <w:spacing w:val="2"/>
        </w:rPr>
        <w:t>and</w:t>
      </w:r>
      <w:r w:rsidR="00472999" w:rsidRPr="00524613">
        <w:rPr>
          <w:spacing w:val="2"/>
        </w:rPr>
        <w:t xml:space="preserve"> </w:t>
      </w:r>
      <w:r w:rsidRPr="00524613">
        <w:rPr>
          <w:spacing w:val="2"/>
        </w:rPr>
        <w:t>authenticity</w:t>
      </w:r>
      <w:r w:rsidR="00472999" w:rsidRPr="00524613">
        <w:rPr>
          <w:spacing w:val="2"/>
        </w:rPr>
        <w:t xml:space="preserve"> </w:t>
      </w:r>
      <w:r w:rsidRPr="00524613">
        <w:rPr>
          <w:spacing w:val="2"/>
        </w:rPr>
        <w:t>to</w:t>
      </w:r>
      <w:r w:rsidR="00472999" w:rsidRPr="00524613">
        <w:rPr>
          <w:spacing w:val="2"/>
        </w:rPr>
        <w:t xml:space="preserve"> </w:t>
      </w:r>
      <w:r w:rsidRPr="00524613">
        <w:rPr>
          <w:spacing w:val="2"/>
        </w:rPr>
        <w:t>stimulate</w:t>
      </w:r>
      <w:r w:rsidR="00472999" w:rsidRPr="00524613">
        <w:rPr>
          <w:spacing w:val="2"/>
        </w:rPr>
        <w:t xml:space="preserve"> </w:t>
      </w:r>
      <w:r w:rsidRPr="00524613">
        <w:rPr>
          <w:spacing w:val="2"/>
        </w:rPr>
        <w:t>active</w:t>
      </w:r>
      <w:r w:rsidR="00472999" w:rsidRPr="00524613">
        <w:rPr>
          <w:spacing w:val="2"/>
        </w:rPr>
        <w:t xml:space="preserve"> </w:t>
      </w:r>
      <w:r w:rsidRPr="00524613">
        <w:rPr>
          <w:spacing w:val="2"/>
        </w:rPr>
        <w:t>participation</w:t>
      </w:r>
      <w:r w:rsidR="00472999" w:rsidRPr="00524613">
        <w:rPr>
          <w:spacing w:val="2"/>
        </w:rPr>
        <w:t xml:space="preserve"> </w:t>
      </w:r>
      <w:r w:rsidRPr="00524613">
        <w:rPr>
          <w:spacing w:val="2"/>
        </w:rPr>
        <w:t>and</w:t>
      </w:r>
      <w:r w:rsidR="00472999" w:rsidRPr="00524613">
        <w:rPr>
          <w:spacing w:val="2"/>
        </w:rPr>
        <w:t xml:space="preserve"> </w:t>
      </w:r>
      <w:r w:rsidRPr="00524613">
        <w:rPr>
          <w:spacing w:val="2"/>
        </w:rPr>
        <w:t>exploratory</w:t>
      </w:r>
      <w:r w:rsidR="00472999" w:rsidRPr="00524613">
        <w:rPr>
          <w:spacing w:val="2"/>
        </w:rPr>
        <w:t xml:space="preserve"> </w:t>
      </w:r>
      <w:r w:rsidRPr="00524613">
        <w:rPr>
          <w:spacing w:val="2"/>
        </w:rPr>
        <w:t>learning.</w:t>
      </w:r>
      <w:r w:rsidR="00472999" w:rsidRPr="00524613">
        <w:rPr>
          <w:spacing w:val="2"/>
        </w:rPr>
        <w:t xml:space="preserve"> </w:t>
      </w:r>
      <w:r w:rsidRPr="00524613">
        <w:rPr>
          <w:spacing w:val="2"/>
        </w:rPr>
        <w:t>Ultimately,</w:t>
      </w:r>
      <w:r w:rsidR="00472999" w:rsidRPr="00524613">
        <w:rPr>
          <w:spacing w:val="2"/>
        </w:rPr>
        <w:t xml:space="preserve"> </w:t>
      </w:r>
      <w:r w:rsidRPr="00524613">
        <w:rPr>
          <w:spacing w:val="2"/>
        </w:rPr>
        <w:t>teachers</w:t>
      </w:r>
      <w:r w:rsidR="00472999" w:rsidRPr="00524613">
        <w:rPr>
          <w:spacing w:val="2"/>
        </w:rPr>
        <w:t xml:space="preserve"> </w:t>
      </w:r>
      <w:r w:rsidRPr="00524613">
        <w:rPr>
          <w:spacing w:val="2"/>
        </w:rPr>
        <w:t>should</w:t>
      </w:r>
      <w:r w:rsidR="00472999" w:rsidRPr="00524613">
        <w:rPr>
          <w:spacing w:val="2"/>
        </w:rPr>
        <w:t xml:space="preserve"> </w:t>
      </w:r>
      <w:r w:rsidRPr="00524613">
        <w:rPr>
          <w:spacing w:val="2"/>
        </w:rPr>
        <w:t>explicitly</w:t>
      </w:r>
      <w:r w:rsidR="00472999" w:rsidRPr="00524613">
        <w:rPr>
          <w:spacing w:val="2"/>
        </w:rPr>
        <w:t xml:space="preserve"> </w:t>
      </w:r>
      <w:r w:rsidRPr="00524613">
        <w:rPr>
          <w:spacing w:val="2"/>
        </w:rPr>
        <w:t>articulate</w:t>
      </w:r>
      <w:r w:rsidR="00472999" w:rsidRPr="00524613">
        <w:rPr>
          <w:spacing w:val="2"/>
        </w:rPr>
        <w:t xml:space="preserve"> </w:t>
      </w:r>
      <w:r w:rsidRPr="00524613">
        <w:rPr>
          <w:spacing w:val="2"/>
        </w:rPr>
        <w:t>the</w:t>
      </w:r>
      <w:r w:rsidR="00472999" w:rsidRPr="00524613">
        <w:rPr>
          <w:spacing w:val="2"/>
        </w:rPr>
        <w:t xml:space="preserve"> </w:t>
      </w:r>
      <w:r w:rsidRPr="00524613">
        <w:rPr>
          <w:spacing w:val="2"/>
        </w:rPr>
        <w:t>task</w:t>
      </w:r>
      <w:r w:rsidR="004C42CA">
        <w:rPr>
          <w:spacing w:val="2"/>
        </w:rPr>
        <w:t>’</w:t>
      </w:r>
      <w:r w:rsidRPr="00524613">
        <w:rPr>
          <w:spacing w:val="2"/>
        </w:rPr>
        <w:t>s</w:t>
      </w:r>
      <w:r w:rsidR="00472999" w:rsidRPr="00524613">
        <w:rPr>
          <w:spacing w:val="2"/>
        </w:rPr>
        <w:t xml:space="preserve"> </w:t>
      </w:r>
      <w:r w:rsidRPr="00524613">
        <w:rPr>
          <w:spacing w:val="2"/>
        </w:rPr>
        <w:t>goals,</w:t>
      </w:r>
      <w:r w:rsidR="00472999" w:rsidRPr="00524613">
        <w:rPr>
          <w:spacing w:val="2"/>
        </w:rPr>
        <w:t xml:space="preserve"> </w:t>
      </w:r>
      <w:r w:rsidRPr="00524613">
        <w:rPr>
          <w:spacing w:val="2"/>
        </w:rPr>
        <w:t>content,</w:t>
      </w:r>
      <w:r w:rsidR="00472999" w:rsidRPr="00524613">
        <w:rPr>
          <w:spacing w:val="2"/>
        </w:rPr>
        <w:t xml:space="preserve"> </w:t>
      </w:r>
      <w:r w:rsidRPr="00524613">
        <w:rPr>
          <w:spacing w:val="2"/>
        </w:rPr>
        <w:t>and</w:t>
      </w:r>
      <w:r w:rsidR="00472999" w:rsidRPr="00524613">
        <w:rPr>
          <w:spacing w:val="2"/>
        </w:rPr>
        <w:t xml:space="preserve"> </w:t>
      </w:r>
      <w:r w:rsidRPr="00524613">
        <w:rPr>
          <w:spacing w:val="2"/>
        </w:rPr>
        <w:t>assessment</w:t>
      </w:r>
      <w:r w:rsidR="00472999" w:rsidRPr="00524613">
        <w:rPr>
          <w:spacing w:val="2"/>
        </w:rPr>
        <w:t xml:space="preserve"> </w:t>
      </w:r>
      <w:r w:rsidRPr="00524613">
        <w:rPr>
          <w:spacing w:val="2"/>
        </w:rPr>
        <w:t>criteria</w:t>
      </w:r>
      <w:r w:rsidR="00472999" w:rsidRPr="00524613">
        <w:rPr>
          <w:spacing w:val="2"/>
        </w:rPr>
        <w:t xml:space="preserve"> </w:t>
      </w:r>
      <w:r w:rsidRPr="00524613">
        <w:rPr>
          <w:spacing w:val="2"/>
        </w:rPr>
        <w:t>to</w:t>
      </w:r>
      <w:r w:rsidR="00472999" w:rsidRPr="00524613">
        <w:rPr>
          <w:spacing w:val="2"/>
        </w:rPr>
        <w:t xml:space="preserve"> </w:t>
      </w:r>
      <w:r w:rsidRPr="00524613">
        <w:rPr>
          <w:spacing w:val="2"/>
        </w:rPr>
        <w:t>provide</w:t>
      </w:r>
      <w:r w:rsidR="00472999" w:rsidRPr="00524613">
        <w:rPr>
          <w:spacing w:val="2"/>
        </w:rPr>
        <w:t xml:space="preserve"> </w:t>
      </w:r>
      <w:r w:rsidRPr="00524613">
        <w:rPr>
          <w:spacing w:val="2"/>
        </w:rPr>
        <w:t>students</w:t>
      </w:r>
      <w:r w:rsidR="00472999" w:rsidRPr="00524613">
        <w:rPr>
          <w:spacing w:val="2"/>
        </w:rPr>
        <w:t xml:space="preserve"> </w:t>
      </w:r>
      <w:r w:rsidRPr="00524613">
        <w:rPr>
          <w:spacing w:val="2"/>
        </w:rPr>
        <w:t>with</w:t>
      </w:r>
      <w:r w:rsidR="00472999" w:rsidRPr="00524613">
        <w:rPr>
          <w:spacing w:val="2"/>
        </w:rPr>
        <w:t xml:space="preserve"> </w:t>
      </w:r>
      <w:r w:rsidRPr="00524613">
        <w:rPr>
          <w:spacing w:val="2"/>
        </w:rPr>
        <w:t>unambiguous</w:t>
      </w:r>
      <w:r w:rsidR="00472999" w:rsidRPr="00524613">
        <w:rPr>
          <w:spacing w:val="2"/>
        </w:rPr>
        <w:t xml:space="preserve"> </w:t>
      </w:r>
      <w:r w:rsidRPr="00524613">
        <w:rPr>
          <w:spacing w:val="2"/>
        </w:rPr>
        <w:t>learning</w:t>
      </w:r>
      <w:r w:rsidR="00472999" w:rsidRPr="00524613">
        <w:rPr>
          <w:spacing w:val="2"/>
        </w:rPr>
        <w:t xml:space="preserve"> </w:t>
      </w:r>
      <w:r w:rsidRPr="00524613">
        <w:rPr>
          <w:spacing w:val="2"/>
        </w:rPr>
        <w:t>direction</w:t>
      </w:r>
      <w:r w:rsidR="00472999" w:rsidRPr="00524613">
        <w:rPr>
          <w:spacing w:val="2"/>
        </w:rPr>
        <w:t xml:space="preserve"> </w:t>
      </w:r>
      <w:r w:rsidRPr="00524613">
        <w:rPr>
          <w:spacing w:val="2"/>
        </w:rPr>
        <w:t>and</w:t>
      </w:r>
      <w:r w:rsidR="00472999" w:rsidRPr="00524613">
        <w:rPr>
          <w:spacing w:val="2"/>
        </w:rPr>
        <w:t xml:space="preserve"> </w:t>
      </w:r>
      <w:r w:rsidRPr="00524613">
        <w:rPr>
          <w:spacing w:val="2"/>
        </w:rPr>
        <w:t>focused</w:t>
      </w:r>
      <w:r w:rsidR="00472999" w:rsidRPr="00524613">
        <w:rPr>
          <w:spacing w:val="2"/>
        </w:rPr>
        <w:t xml:space="preserve"> </w:t>
      </w:r>
      <w:r w:rsidRPr="00524613">
        <w:rPr>
          <w:spacing w:val="2"/>
        </w:rPr>
        <w:t>effort</w:t>
      </w:r>
      <w:r w:rsidR="00472999" w:rsidRPr="00524613">
        <w:rPr>
          <w:spacing w:val="2"/>
        </w:rPr>
        <w:t xml:space="preserve"> </w:t>
      </w:r>
      <w:r w:rsidRPr="00524613">
        <w:rPr>
          <w:spacing w:val="2"/>
        </w:rPr>
        <w:t>priorities.</w:t>
      </w:r>
    </w:p>
    <w:p w14:paraId="3D0ABB5A" w14:textId="481DB127" w:rsidR="005E4B5A" w:rsidRPr="00524613" w:rsidRDefault="005E4B5A" w:rsidP="009201DE">
      <w:pPr>
        <w:pStyle w:val="2011-10"/>
        <w:spacing w:before="156" w:after="93"/>
      </w:pPr>
      <w:r w:rsidRPr="00524613">
        <w:t>AI-Enhanced</w:t>
      </w:r>
      <w:r w:rsidR="00472999" w:rsidRPr="00524613">
        <w:t xml:space="preserve"> </w:t>
      </w:r>
      <w:r w:rsidRPr="00524613">
        <w:t>Instructional</w:t>
      </w:r>
      <w:r w:rsidR="00472999" w:rsidRPr="00524613">
        <w:t xml:space="preserve"> </w:t>
      </w:r>
      <w:r w:rsidRPr="00524613">
        <w:t>Practice:</w:t>
      </w:r>
      <w:r w:rsidR="00472999" w:rsidRPr="00524613">
        <w:t xml:space="preserve"> </w:t>
      </w:r>
      <w:r w:rsidRPr="00524613">
        <w:t>A</w:t>
      </w:r>
      <w:r w:rsidR="00472999" w:rsidRPr="00524613">
        <w:t xml:space="preserve"> </w:t>
      </w:r>
      <w:r w:rsidRPr="00524613">
        <w:t>Pedagogical</w:t>
      </w:r>
      <w:r w:rsidR="00472999" w:rsidRPr="00524613">
        <w:t xml:space="preserve"> </w:t>
      </w:r>
      <w:r w:rsidRPr="00524613">
        <w:t>Case</w:t>
      </w:r>
      <w:r w:rsidR="00472999" w:rsidRPr="00524613">
        <w:t xml:space="preserve"> </w:t>
      </w:r>
      <w:r w:rsidRPr="00524613">
        <w:t>Study</w:t>
      </w:r>
    </w:p>
    <w:p w14:paraId="5FC23C64" w14:textId="182DF652" w:rsidR="005E4B5A" w:rsidRPr="00524613" w:rsidRDefault="005E4B5A" w:rsidP="009201DE">
      <w:pPr>
        <w:pStyle w:val="2"/>
        <w:spacing w:before="62"/>
      </w:pPr>
      <w:r w:rsidRPr="00524613">
        <w:t>Textbook</w:t>
      </w:r>
      <w:r w:rsidR="00472999" w:rsidRPr="00524613">
        <w:t xml:space="preserve"> </w:t>
      </w:r>
      <w:r w:rsidRPr="00524613">
        <w:t>Selection</w:t>
      </w:r>
      <w:r w:rsidR="00472999" w:rsidRPr="00524613">
        <w:t xml:space="preserve"> </w:t>
      </w:r>
      <w:r w:rsidRPr="00524613">
        <w:t>and</w:t>
      </w:r>
      <w:r w:rsidR="00472999" w:rsidRPr="00524613">
        <w:t xml:space="preserve"> </w:t>
      </w:r>
      <w:r w:rsidRPr="00524613">
        <w:t>Unit</w:t>
      </w:r>
      <w:r w:rsidR="00472999" w:rsidRPr="00524613">
        <w:t xml:space="preserve"> </w:t>
      </w:r>
      <w:r w:rsidRPr="00524613">
        <w:t>Overview</w:t>
      </w:r>
    </w:p>
    <w:p w14:paraId="3993BA38" w14:textId="175485B3" w:rsidR="005E4B5A" w:rsidRPr="00524613" w:rsidRDefault="005E4B5A" w:rsidP="009201DE">
      <w:pPr>
        <w:pStyle w:val="2011-1"/>
        <w:ind w:firstLine="420"/>
      </w:pPr>
      <w:r w:rsidRPr="00524613">
        <w:t>The</w:t>
      </w:r>
      <w:r w:rsidR="00472999" w:rsidRPr="00524613">
        <w:t xml:space="preserve"> </w:t>
      </w:r>
      <w:r w:rsidRPr="00524613">
        <w:t>text</w:t>
      </w:r>
      <w:r w:rsidR="00472999" w:rsidRPr="00524613">
        <w:t xml:space="preserve"> </w:t>
      </w:r>
      <w:r w:rsidR="002517A2">
        <w:t>“</w:t>
      </w:r>
      <w:r w:rsidRPr="00524613">
        <w:t>The</w:t>
      </w:r>
      <w:r w:rsidR="00472999" w:rsidRPr="00524613">
        <w:t xml:space="preserve"> </w:t>
      </w:r>
      <w:r w:rsidRPr="00524613">
        <w:t>Kindness</w:t>
      </w:r>
      <w:r w:rsidR="00472999" w:rsidRPr="00524613">
        <w:t xml:space="preserve"> </w:t>
      </w:r>
      <w:r w:rsidRPr="00524613">
        <w:t>of</w:t>
      </w:r>
      <w:r w:rsidR="00472999" w:rsidRPr="00524613">
        <w:t xml:space="preserve"> </w:t>
      </w:r>
      <w:r w:rsidRPr="00524613">
        <w:t>Strangers</w:t>
      </w:r>
      <w:r w:rsidR="002517A2">
        <w:t>”</w:t>
      </w:r>
      <w:r w:rsidR="00472999" w:rsidRPr="00524613">
        <w:t xml:space="preserve"> </w:t>
      </w:r>
      <w:r w:rsidRPr="00524613">
        <w:t>in</w:t>
      </w:r>
      <w:r w:rsidR="00472999" w:rsidRPr="00524613">
        <w:t xml:space="preserve"> </w:t>
      </w:r>
      <w:r w:rsidRPr="00524613">
        <w:t>the</w:t>
      </w:r>
      <w:r w:rsidR="00472999" w:rsidRPr="00524613">
        <w:t xml:space="preserve"> </w:t>
      </w:r>
      <w:r w:rsidRPr="00524613">
        <w:t>case</w:t>
      </w:r>
      <w:r w:rsidR="00472999" w:rsidRPr="00524613">
        <w:t xml:space="preserve"> </w:t>
      </w:r>
      <w:r w:rsidRPr="00524613">
        <w:t>study</w:t>
      </w:r>
      <w:r w:rsidR="00472999" w:rsidRPr="00524613">
        <w:t xml:space="preserve"> </w:t>
      </w:r>
      <w:r w:rsidRPr="00524613">
        <w:t>is</w:t>
      </w:r>
      <w:r w:rsidR="00472999" w:rsidRPr="00524613">
        <w:t xml:space="preserve"> </w:t>
      </w:r>
      <w:r w:rsidRPr="00524613">
        <w:t>adopted</w:t>
      </w:r>
      <w:r w:rsidR="00472999" w:rsidRPr="00524613">
        <w:t xml:space="preserve"> </w:t>
      </w:r>
      <w:r w:rsidRPr="00524613">
        <w:t>from</w:t>
      </w:r>
      <w:r w:rsidR="00472999" w:rsidRPr="00524613">
        <w:t xml:space="preserve"> </w:t>
      </w:r>
      <w:r w:rsidRPr="00524613">
        <w:rPr>
          <w:bCs/>
          <w:i/>
          <w:iCs/>
        </w:rPr>
        <w:t>New</w:t>
      </w:r>
      <w:r w:rsidR="00472999" w:rsidRPr="00524613">
        <w:rPr>
          <w:bCs/>
          <w:i/>
          <w:iCs/>
        </w:rPr>
        <w:t xml:space="preserve"> </w:t>
      </w:r>
      <w:r w:rsidRPr="00524613">
        <w:rPr>
          <w:bCs/>
          <w:i/>
          <w:iCs/>
        </w:rPr>
        <w:t>Century</w:t>
      </w:r>
      <w:r w:rsidR="00472999" w:rsidRPr="00524613">
        <w:rPr>
          <w:bCs/>
          <w:i/>
          <w:iCs/>
        </w:rPr>
        <w:t xml:space="preserve"> </w:t>
      </w:r>
      <w:r w:rsidRPr="00524613">
        <w:rPr>
          <w:bCs/>
          <w:i/>
          <w:iCs/>
        </w:rPr>
        <w:t>College</w:t>
      </w:r>
      <w:r w:rsidR="00472999" w:rsidRPr="00524613">
        <w:rPr>
          <w:bCs/>
          <w:i/>
          <w:iCs/>
        </w:rPr>
        <w:t xml:space="preserve"> </w:t>
      </w:r>
      <w:r w:rsidRPr="00524613">
        <w:rPr>
          <w:bCs/>
          <w:i/>
          <w:iCs/>
        </w:rPr>
        <w:t>English</w:t>
      </w:r>
      <w:r w:rsidR="00472999" w:rsidRPr="00524613">
        <w:rPr>
          <w:bCs/>
          <w:i/>
          <w:iCs/>
        </w:rPr>
        <w:t xml:space="preserve"> </w:t>
      </w:r>
      <w:r w:rsidRPr="00524613">
        <w:rPr>
          <w:bCs/>
          <w:i/>
          <w:iCs/>
        </w:rPr>
        <w:t>Integrated</w:t>
      </w:r>
      <w:r w:rsidR="00472999" w:rsidRPr="00524613">
        <w:rPr>
          <w:bCs/>
          <w:i/>
          <w:iCs/>
        </w:rPr>
        <w:t xml:space="preserve"> </w:t>
      </w:r>
      <w:r w:rsidRPr="00524613">
        <w:rPr>
          <w:bCs/>
          <w:i/>
          <w:iCs/>
        </w:rPr>
        <w:t>Course</w:t>
      </w:r>
      <w:r w:rsidR="00472999" w:rsidRPr="00524613">
        <w:rPr>
          <w:bCs/>
          <w:i/>
          <w:iCs/>
        </w:rPr>
        <w:t xml:space="preserve"> </w:t>
      </w:r>
      <w:r w:rsidRPr="00524613">
        <w:t>(Book</w:t>
      </w:r>
      <w:r w:rsidR="00472999" w:rsidRPr="00524613">
        <w:t xml:space="preserve"> </w:t>
      </w:r>
      <w:r w:rsidRPr="00524613">
        <w:t>2)</w:t>
      </w:r>
      <w:r w:rsidR="00472999" w:rsidRPr="00524613">
        <w:t xml:space="preserve"> </w:t>
      </w:r>
      <w:r w:rsidRPr="00524613">
        <w:t>with</w:t>
      </w:r>
      <w:r w:rsidR="00472999" w:rsidRPr="00524613">
        <w:t xml:space="preserve"> </w:t>
      </w:r>
      <w:r w:rsidRPr="00524613">
        <w:t>the</w:t>
      </w:r>
      <w:r w:rsidR="00472999" w:rsidRPr="00524613">
        <w:t xml:space="preserve"> </w:t>
      </w:r>
      <w:r w:rsidRPr="00524613">
        <w:t>theme</w:t>
      </w:r>
      <w:r w:rsidR="00472999" w:rsidRPr="00524613">
        <w:t xml:space="preserve"> </w:t>
      </w:r>
      <w:r w:rsidRPr="00524613">
        <w:t>of</w:t>
      </w:r>
      <w:r w:rsidR="00472999" w:rsidRPr="00524613">
        <w:t xml:space="preserve"> </w:t>
      </w:r>
      <w:r w:rsidRPr="00524613">
        <w:t>kindness.</w:t>
      </w:r>
      <w:r w:rsidR="00472999" w:rsidRPr="00524613">
        <w:t xml:space="preserve"> </w:t>
      </w:r>
      <w:r w:rsidRPr="00524613">
        <w:t>It</w:t>
      </w:r>
      <w:r w:rsidR="00472999" w:rsidRPr="00524613">
        <w:t xml:space="preserve"> </w:t>
      </w:r>
      <w:r w:rsidRPr="00524613">
        <w:t>is</w:t>
      </w:r>
      <w:r w:rsidR="00472999" w:rsidRPr="00524613">
        <w:t xml:space="preserve"> </w:t>
      </w:r>
      <w:r w:rsidRPr="00524613">
        <w:t>about</w:t>
      </w:r>
      <w:r w:rsidR="00472999" w:rsidRPr="00524613">
        <w:t xml:space="preserve"> </w:t>
      </w:r>
      <w:r w:rsidRPr="00524613">
        <w:t>the</w:t>
      </w:r>
      <w:r w:rsidR="00472999" w:rsidRPr="00524613">
        <w:t xml:space="preserve"> </w:t>
      </w:r>
      <w:r w:rsidRPr="00524613">
        <w:t>author</w:t>
      </w:r>
      <w:r w:rsidR="004C42CA">
        <w:t>’</w:t>
      </w:r>
      <w:r w:rsidRPr="00524613">
        <w:t>s</w:t>
      </w:r>
      <w:r w:rsidR="00472999" w:rsidRPr="00524613">
        <w:t xml:space="preserve"> </w:t>
      </w:r>
      <w:r w:rsidRPr="00524613">
        <w:t>cashless</w:t>
      </w:r>
      <w:r w:rsidR="00472999" w:rsidRPr="00524613">
        <w:t xml:space="preserve"> </w:t>
      </w:r>
      <w:r w:rsidRPr="00524613">
        <w:t>journey</w:t>
      </w:r>
      <w:r w:rsidR="00472999" w:rsidRPr="00524613">
        <w:t xml:space="preserve"> </w:t>
      </w:r>
      <w:r w:rsidRPr="00524613">
        <w:t>through</w:t>
      </w:r>
      <w:r w:rsidR="00472999" w:rsidRPr="00524613">
        <w:t xml:space="preserve"> </w:t>
      </w:r>
      <w:r w:rsidRPr="00524613">
        <w:t>the</w:t>
      </w:r>
      <w:r w:rsidR="00472999" w:rsidRPr="00524613">
        <w:t xml:space="preserve"> </w:t>
      </w:r>
      <w:r w:rsidRPr="00524613">
        <w:t>land</w:t>
      </w:r>
      <w:r w:rsidR="00472999" w:rsidRPr="00524613">
        <w:t xml:space="preserve"> </w:t>
      </w:r>
      <w:r w:rsidRPr="00524613">
        <w:t>of</w:t>
      </w:r>
      <w:r w:rsidR="00472999" w:rsidRPr="00524613">
        <w:t xml:space="preserve"> </w:t>
      </w:r>
      <w:r w:rsidRPr="00524613">
        <w:t>the</w:t>
      </w:r>
      <w:r w:rsidR="00472999" w:rsidRPr="00524613">
        <w:t xml:space="preserve"> </w:t>
      </w:r>
      <w:r w:rsidRPr="00524613">
        <w:t>almighty</w:t>
      </w:r>
      <w:r w:rsidR="00472999" w:rsidRPr="00524613">
        <w:t xml:space="preserve"> </w:t>
      </w:r>
      <w:r w:rsidRPr="00524613">
        <w:t>dollar</w:t>
      </w:r>
      <w:r w:rsidR="00472999" w:rsidRPr="00524613">
        <w:t xml:space="preserve"> </w:t>
      </w:r>
      <w:r w:rsidRPr="00524613">
        <w:t>to</w:t>
      </w:r>
      <w:r w:rsidR="00472999" w:rsidRPr="00524613">
        <w:t xml:space="preserve"> </w:t>
      </w:r>
      <w:r w:rsidRPr="00524613">
        <w:t>test</w:t>
      </w:r>
      <w:r w:rsidR="00472999" w:rsidRPr="00524613">
        <w:t xml:space="preserve"> </w:t>
      </w:r>
      <w:r w:rsidRPr="00524613">
        <w:t>his</w:t>
      </w:r>
      <w:r w:rsidR="00472999" w:rsidRPr="00524613">
        <w:t xml:space="preserve"> </w:t>
      </w:r>
      <w:r w:rsidRPr="00524613">
        <w:t>faith</w:t>
      </w:r>
      <w:r w:rsidR="00472999" w:rsidRPr="00524613">
        <w:t xml:space="preserve"> </w:t>
      </w:r>
      <w:r w:rsidRPr="00524613">
        <w:t>that</w:t>
      </w:r>
      <w:r w:rsidR="00472999" w:rsidRPr="00524613">
        <w:t xml:space="preserve"> </w:t>
      </w:r>
      <w:r w:rsidRPr="00524613">
        <w:t>people</w:t>
      </w:r>
      <w:r w:rsidR="00472999" w:rsidRPr="00524613">
        <w:t xml:space="preserve"> </w:t>
      </w:r>
      <w:r w:rsidRPr="00524613">
        <w:t>are</w:t>
      </w:r>
      <w:r w:rsidR="00472999" w:rsidRPr="00524613">
        <w:t xml:space="preserve"> </w:t>
      </w:r>
      <w:r w:rsidRPr="00524613">
        <w:t>still</w:t>
      </w:r>
      <w:r w:rsidR="00472999" w:rsidRPr="00524613">
        <w:t xml:space="preserve"> </w:t>
      </w:r>
      <w:r w:rsidRPr="00524613">
        <w:t>willing</w:t>
      </w:r>
      <w:r w:rsidR="00472999" w:rsidRPr="00524613">
        <w:t xml:space="preserve"> </w:t>
      </w:r>
      <w:r w:rsidRPr="00524613">
        <w:t>to</w:t>
      </w:r>
      <w:r w:rsidR="00472999" w:rsidRPr="00524613">
        <w:t xml:space="preserve"> </w:t>
      </w:r>
      <w:r w:rsidRPr="00524613">
        <w:t>treat</w:t>
      </w:r>
      <w:r w:rsidR="00472999" w:rsidRPr="00524613">
        <w:t xml:space="preserve"> </w:t>
      </w:r>
      <w:r w:rsidRPr="00524613">
        <w:t>others</w:t>
      </w:r>
      <w:r w:rsidR="00472999" w:rsidRPr="00524613">
        <w:t xml:space="preserve"> </w:t>
      </w:r>
      <w:r w:rsidRPr="00524613">
        <w:t>with</w:t>
      </w:r>
      <w:r w:rsidR="00472999" w:rsidRPr="00524613">
        <w:t xml:space="preserve"> </w:t>
      </w:r>
      <w:r w:rsidRPr="00524613">
        <w:t>the</w:t>
      </w:r>
      <w:r w:rsidR="00472999" w:rsidRPr="00524613">
        <w:t xml:space="preserve"> </w:t>
      </w:r>
      <w:r w:rsidRPr="00524613">
        <w:t>same</w:t>
      </w:r>
      <w:r w:rsidR="00472999" w:rsidRPr="00524613">
        <w:t xml:space="preserve"> </w:t>
      </w:r>
      <w:r w:rsidRPr="00524613">
        <w:t>kindness</w:t>
      </w:r>
      <w:r w:rsidR="00472999" w:rsidRPr="00524613">
        <w:t xml:space="preserve"> </w:t>
      </w:r>
      <w:r w:rsidRPr="00524613">
        <w:t>as</w:t>
      </w:r>
      <w:r w:rsidR="00472999" w:rsidRPr="00524613">
        <w:t xml:space="preserve"> </w:t>
      </w:r>
      <w:r w:rsidRPr="00524613">
        <w:t>in</w:t>
      </w:r>
      <w:r w:rsidR="00472999" w:rsidRPr="00524613">
        <w:t xml:space="preserve"> </w:t>
      </w:r>
      <w:r w:rsidRPr="00524613">
        <w:t>the</w:t>
      </w:r>
      <w:r w:rsidR="00472999" w:rsidRPr="00524613">
        <w:t xml:space="preserve"> </w:t>
      </w:r>
      <w:r w:rsidRPr="00524613">
        <w:t>past</w:t>
      </w:r>
      <w:r w:rsidR="00472999" w:rsidRPr="00524613">
        <w:t xml:space="preserve"> </w:t>
      </w:r>
      <w:r w:rsidRPr="00524613">
        <w:t>when</w:t>
      </w:r>
      <w:r w:rsidR="00472999" w:rsidRPr="00524613">
        <w:t xml:space="preserve"> </w:t>
      </w:r>
      <w:r w:rsidRPr="00524613">
        <w:t>one</w:t>
      </w:r>
      <w:r w:rsidR="00472999" w:rsidRPr="00524613">
        <w:t xml:space="preserve"> </w:t>
      </w:r>
      <w:r w:rsidRPr="00524613">
        <w:t>would</w:t>
      </w:r>
      <w:r w:rsidR="00472999" w:rsidRPr="00524613">
        <w:t xml:space="preserve"> </w:t>
      </w:r>
      <w:r w:rsidRPr="00524613">
        <w:t>be</w:t>
      </w:r>
      <w:r w:rsidR="00472999" w:rsidRPr="00524613">
        <w:t xml:space="preserve"> </w:t>
      </w:r>
      <w:r w:rsidRPr="00524613">
        <w:t>considered</w:t>
      </w:r>
      <w:r w:rsidR="00472999" w:rsidRPr="00524613">
        <w:t xml:space="preserve"> </w:t>
      </w:r>
      <w:r w:rsidRPr="00524613">
        <w:t>selfish</w:t>
      </w:r>
      <w:r w:rsidR="00472999" w:rsidRPr="00524613">
        <w:t xml:space="preserve"> </w:t>
      </w:r>
      <w:r w:rsidRPr="00524613">
        <w:t>and</w:t>
      </w:r>
      <w:r w:rsidR="00472999" w:rsidRPr="00524613">
        <w:t xml:space="preserve"> </w:t>
      </w:r>
      <w:r w:rsidRPr="00524613">
        <w:t>looked</w:t>
      </w:r>
      <w:r w:rsidR="00472999" w:rsidRPr="00524613">
        <w:t xml:space="preserve"> </w:t>
      </w:r>
      <w:r w:rsidRPr="00524613">
        <w:t>down</w:t>
      </w:r>
      <w:r w:rsidR="00472999" w:rsidRPr="00524613">
        <w:t xml:space="preserve"> </w:t>
      </w:r>
      <w:r w:rsidRPr="00524613">
        <w:t>upon</w:t>
      </w:r>
      <w:r w:rsidR="00472999" w:rsidRPr="00524613">
        <w:t xml:space="preserve"> </w:t>
      </w:r>
      <w:r w:rsidRPr="00524613">
        <w:t>if</w:t>
      </w:r>
      <w:r w:rsidR="00472999" w:rsidRPr="00524613">
        <w:t xml:space="preserve"> </w:t>
      </w:r>
      <w:r w:rsidRPr="00524613">
        <w:t>one</w:t>
      </w:r>
      <w:r w:rsidR="00472999" w:rsidRPr="00524613">
        <w:t xml:space="preserve"> </w:t>
      </w:r>
      <w:r w:rsidRPr="00524613">
        <w:t>refused</w:t>
      </w:r>
      <w:r w:rsidR="00472999" w:rsidRPr="00524613">
        <w:t xml:space="preserve"> </w:t>
      </w:r>
      <w:r w:rsidRPr="00524613">
        <w:t>to</w:t>
      </w:r>
      <w:r w:rsidR="00472999" w:rsidRPr="00524613">
        <w:t xml:space="preserve"> </w:t>
      </w:r>
      <w:r w:rsidRPr="00524613">
        <w:t>help</w:t>
      </w:r>
      <w:r w:rsidR="00472999" w:rsidRPr="00524613">
        <w:t xml:space="preserve"> </w:t>
      </w:r>
      <w:r w:rsidRPr="00524613">
        <w:t>others</w:t>
      </w:r>
      <w:r w:rsidR="00472999" w:rsidRPr="00524613">
        <w:t xml:space="preserve"> </w:t>
      </w:r>
      <w:r w:rsidRPr="00524613">
        <w:t>in</w:t>
      </w:r>
      <w:r w:rsidR="00472999" w:rsidRPr="00524613">
        <w:t xml:space="preserve"> </w:t>
      </w:r>
      <w:r w:rsidRPr="00524613">
        <w:t>need.</w:t>
      </w:r>
      <w:r w:rsidR="00472999" w:rsidRPr="00524613">
        <w:t xml:space="preserve"> </w:t>
      </w:r>
      <w:r w:rsidRPr="00524613">
        <w:t>And</w:t>
      </w:r>
      <w:r w:rsidR="00472999" w:rsidRPr="00524613">
        <w:t xml:space="preserve"> </w:t>
      </w:r>
      <w:r w:rsidRPr="00524613">
        <w:t>the</w:t>
      </w:r>
      <w:r w:rsidR="00472999" w:rsidRPr="00524613">
        <w:t xml:space="preserve"> </w:t>
      </w:r>
      <w:r w:rsidRPr="00524613">
        <w:t>answer</w:t>
      </w:r>
      <w:r w:rsidR="00472999" w:rsidRPr="00524613">
        <w:t xml:space="preserve"> </w:t>
      </w:r>
      <w:r w:rsidRPr="00524613">
        <w:t>he</w:t>
      </w:r>
      <w:r w:rsidR="00472999" w:rsidRPr="00524613">
        <w:t xml:space="preserve"> </w:t>
      </w:r>
      <w:r w:rsidRPr="00524613">
        <w:t>finds</w:t>
      </w:r>
      <w:r w:rsidR="00472999" w:rsidRPr="00524613">
        <w:t xml:space="preserve"> </w:t>
      </w:r>
      <w:r w:rsidRPr="00524613">
        <w:t>is:</w:t>
      </w:r>
      <w:r w:rsidR="00472999" w:rsidRPr="00524613">
        <w:t xml:space="preserve"> </w:t>
      </w:r>
      <w:r w:rsidR="00462FCA" w:rsidRPr="00524613">
        <w:t xml:space="preserve">One </w:t>
      </w:r>
      <w:r w:rsidRPr="00524613">
        <w:t>can</w:t>
      </w:r>
      <w:r w:rsidR="00472999" w:rsidRPr="00524613">
        <w:t xml:space="preserve"> </w:t>
      </w:r>
      <w:r w:rsidRPr="00524613">
        <w:t>still</w:t>
      </w:r>
      <w:r w:rsidR="00472999" w:rsidRPr="00524613">
        <w:t xml:space="preserve"> </w:t>
      </w:r>
      <w:r w:rsidRPr="00524613">
        <w:t>depend</w:t>
      </w:r>
      <w:r w:rsidR="00472999" w:rsidRPr="00524613">
        <w:t xml:space="preserve"> </w:t>
      </w:r>
      <w:r w:rsidRPr="00524613">
        <w:t>on</w:t>
      </w:r>
      <w:r w:rsidR="00472999" w:rsidRPr="00524613">
        <w:t xml:space="preserve"> </w:t>
      </w:r>
      <w:r w:rsidRPr="00524613">
        <w:t>the</w:t>
      </w:r>
      <w:r w:rsidR="00472999" w:rsidRPr="00524613">
        <w:t xml:space="preserve"> </w:t>
      </w:r>
      <w:r w:rsidRPr="00524613">
        <w:t>kindness</w:t>
      </w:r>
      <w:r w:rsidR="00472999" w:rsidRPr="00524613">
        <w:t xml:space="preserve"> </w:t>
      </w:r>
      <w:r w:rsidRPr="00524613">
        <w:t>of</w:t>
      </w:r>
      <w:r w:rsidR="00472999" w:rsidRPr="00524613">
        <w:t xml:space="preserve"> </w:t>
      </w:r>
      <w:r w:rsidRPr="00524613">
        <w:t>strangers.</w:t>
      </w:r>
    </w:p>
    <w:p w14:paraId="735BD3C7" w14:textId="3E56DBE9" w:rsidR="005E4B5A" w:rsidRPr="00524613" w:rsidRDefault="005E4B5A" w:rsidP="009201DE">
      <w:pPr>
        <w:pStyle w:val="2011-1"/>
        <w:ind w:firstLine="420"/>
      </w:pPr>
      <w:r w:rsidRPr="00524613">
        <w:lastRenderedPageBreak/>
        <w:t>The</w:t>
      </w:r>
      <w:r w:rsidR="00472999" w:rsidRPr="00524613">
        <w:t xml:space="preserve"> </w:t>
      </w:r>
      <w:r w:rsidRPr="00524613">
        <w:t>language</w:t>
      </w:r>
      <w:r w:rsidR="00472999" w:rsidRPr="00524613">
        <w:t xml:space="preserve"> </w:t>
      </w:r>
      <w:r w:rsidRPr="00524613">
        <w:t>objectives</w:t>
      </w:r>
      <w:r w:rsidR="00472999" w:rsidRPr="00524613">
        <w:t xml:space="preserve"> </w:t>
      </w:r>
      <w:r w:rsidRPr="00524613">
        <w:t>of</w:t>
      </w:r>
      <w:r w:rsidR="00472999" w:rsidRPr="00524613">
        <w:t xml:space="preserve"> </w:t>
      </w:r>
      <w:r w:rsidRPr="00524613">
        <w:t>this</w:t>
      </w:r>
      <w:r w:rsidR="00472999" w:rsidRPr="00524613">
        <w:t xml:space="preserve"> </w:t>
      </w:r>
      <w:r w:rsidRPr="00524613">
        <w:t>unit</w:t>
      </w:r>
      <w:r w:rsidR="00472999" w:rsidRPr="00524613">
        <w:t xml:space="preserve"> </w:t>
      </w:r>
      <w:r w:rsidRPr="00524613">
        <w:t>are</w:t>
      </w:r>
      <w:r w:rsidR="00472999" w:rsidRPr="00524613">
        <w:t xml:space="preserve"> </w:t>
      </w:r>
      <w:r w:rsidRPr="00524613">
        <w:t>designed</w:t>
      </w:r>
      <w:r w:rsidR="00472999" w:rsidRPr="00524613">
        <w:t xml:space="preserve"> </w:t>
      </w:r>
      <w:r w:rsidRPr="00524613">
        <w:t>to</w:t>
      </w:r>
      <w:r w:rsidR="00472999" w:rsidRPr="00524613">
        <w:t xml:space="preserve"> </w:t>
      </w:r>
      <w:r w:rsidRPr="00524613">
        <w:t>help</w:t>
      </w:r>
      <w:r w:rsidR="00472999" w:rsidRPr="00524613">
        <w:t xml:space="preserve"> </w:t>
      </w:r>
      <w:r w:rsidRPr="00524613">
        <w:t>students:</w:t>
      </w:r>
    </w:p>
    <w:p w14:paraId="24D8668A" w14:textId="489B0646" w:rsidR="005E4B5A" w:rsidRPr="00524613" w:rsidRDefault="000A02D7" w:rsidP="009201DE">
      <w:pPr>
        <w:pStyle w:val="2011-1"/>
        <w:ind w:firstLine="420"/>
      </w:pPr>
      <w:r>
        <w:t xml:space="preserve">1. </w:t>
      </w:r>
      <w:r w:rsidR="005E4B5A" w:rsidRPr="00524613">
        <w:t>Acquire</w:t>
      </w:r>
      <w:r w:rsidR="00472999" w:rsidRPr="00524613">
        <w:t xml:space="preserve"> </w:t>
      </w:r>
      <w:r w:rsidR="005E4B5A" w:rsidRPr="00524613">
        <w:t>key</w:t>
      </w:r>
      <w:r w:rsidR="00472999" w:rsidRPr="00524613">
        <w:t xml:space="preserve"> </w:t>
      </w:r>
      <w:r w:rsidR="005E4B5A" w:rsidRPr="00524613">
        <w:t>vocabulary</w:t>
      </w:r>
      <w:r w:rsidR="00472999" w:rsidRPr="00524613">
        <w:t xml:space="preserve"> </w:t>
      </w:r>
      <w:r w:rsidR="005E4B5A" w:rsidRPr="00524613">
        <w:t>and</w:t>
      </w:r>
      <w:r w:rsidR="00472999" w:rsidRPr="00524613">
        <w:t xml:space="preserve"> </w:t>
      </w:r>
      <w:r w:rsidR="005E4B5A" w:rsidRPr="00524613">
        <w:t>expressions</w:t>
      </w:r>
      <w:r w:rsidR="00472999" w:rsidRPr="00524613">
        <w:t xml:space="preserve"> </w:t>
      </w:r>
      <w:r w:rsidR="005E4B5A" w:rsidRPr="00524613">
        <w:t>related</w:t>
      </w:r>
      <w:r w:rsidR="00472999" w:rsidRPr="00524613">
        <w:t xml:space="preserve"> </w:t>
      </w:r>
      <w:r w:rsidR="005E4B5A" w:rsidRPr="00524613">
        <w:t>to</w:t>
      </w:r>
      <w:r w:rsidR="00472999" w:rsidRPr="00524613">
        <w:t xml:space="preserve"> </w:t>
      </w:r>
      <w:r w:rsidR="005E4B5A" w:rsidRPr="00524613">
        <w:t>kindness</w:t>
      </w:r>
      <w:r w:rsidR="00472999" w:rsidRPr="00524613">
        <w:t xml:space="preserve"> </w:t>
      </w:r>
      <w:r w:rsidR="005E4B5A" w:rsidRPr="00524613">
        <w:t>and</w:t>
      </w:r>
      <w:r w:rsidR="00472999" w:rsidRPr="00524613">
        <w:t xml:space="preserve"> </w:t>
      </w:r>
      <w:r w:rsidR="005E4B5A" w:rsidRPr="00524613">
        <w:t>hitchhiking;</w:t>
      </w:r>
    </w:p>
    <w:p w14:paraId="1CE28FAE" w14:textId="29927F28" w:rsidR="005E4B5A" w:rsidRPr="00524613" w:rsidRDefault="000A02D7" w:rsidP="009201DE">
      <w:pPr>
        <w:pStyle w:val="2011-1"/>
        <w:ind w:firstLine="420"/>
      </w:pPr>
      <w:r>
        <w:t xml:space="preserve">2. </w:t>
      </w:r>
      <w:r w:rsidR="005E4B5A" w:rsidRPr="00524613">
        <w:t>Enhance</w:t>
      </w:r>
      <w:r w:rsidR="00472999" w:rsidRPr="00524613">
        <w:t xml:space="preserve"> </w:t>
      </w:r>
      <w:r w:rsidR="005E4B5A" w:rsidRPr="00524613">
        <w:t>their</w:t>
      </w:r>
      <w:r w:rsidR="00472999" w:rsidRPr="00524613">
        <w:t xml:space="preserve"> </w:t>
      </w:r>
      <w:r w:rsidR="005E4B5A" w:rsidRPr="00524613">
        <w:t>ability</w:t>
      </w:r>
      <w:r w:rsidR="00472999" w:rsidRPr="00524613">
        <w:t xml:space="preserve"> </w:t>
      </w:r>
      <w:r w:rsidR="005E4B5A" w:rsidRPr="00524613">
        <w:t>to</w:t>
      </w:r>
      <w:r w:rsidR="00472999" w:rsidRPr="00524613">
        <w:t xml:space="preserve"> </w:t>
      </w:r>
      <w:r w:rsidR="005E4B5A" w:rsidRPr="00524613">
        <w:t>comprehend</w:t>
      </w:r>
      <w:r w:rsidR="00472999" w:rsidRPr="00524613">
        <w:t xml:space="preserve"> </w:t>
      </w:r>
      <w:r w:rsidR="005E4B5A" w:rsidRPr="00524613">
        <w:t>and</w:t>
      </w:r>
      <w:r w:rsidR="00472999" w:rsidRPr="00524613">
        <w:t xml:space="preserve"> </w:t>
      </w:r>
      <w:r w:rsidR="005E4B5A" w:rsidRPr="00524613">
        <w:t>employ</w:t>
      </w:r>
      <w:r w:rsidR="00472999" w:rsidRPr="00524613">
        <w:t xml:space="preserve"> </w:t>
      </w:r>
      <w:r w:rsidR="005E4B5A" w:rsidRPr="00524613">
        <w:t>these</w:t>
      </w:r>
      <w:r w:rsidR="00472999" w:rsidRPr="00524613">
        <w:t xml:space="preserve"> </w:t>
      </w:r>
      <w:r w:rsidR="005E4B5A" w:rsidRPr="00524613">
        <w:t>terms</w:t>
      </w:r>
      <w:r w:rsidR="00472999" w:rsidRPr="00524613">
        <w:t xml:space="preserve"> </w:t>
      </w:r>
      <w:r w:rsidR="005E4B5A" w:rsidRPr="00524613">
        <w:t>in</w:t>
      </w:r>
      <w:r w:rsidR="00472999" w:rsidRPr="00524613">
        <w:t xml:space="preserve"> </w:t>
      </w:r>
      <w:r w:rsidR="005E4B5A" w:rsidRPr="00524613">
        <w:t>context.</w:t>
      </w:r>
    </w:p>
    <w:p w14:paraId="3AAECDFE" w14:textId="54FA4090" w:rsidR="005E4B5A" w:rsidRPr="00524613" w:rsidRDefault="005E4B5A" w:rsidP="009201DE">
      <w:pPr>
        <w:pStyle w:val="2011-1"/>
        <w:ind w:firstLine="420"/>
      </w:pPr>
      <w:r w:rsidRPr="00524613">
        <w:t>The</w:t>
      </w:r>
      <w:r w:rsidR="00472999" w:rsidRPr="00524613">
        <w:t xml:space="preserve"> </w:t>
      </w:r>
      <w:r w:rsidRPr="00524613">
        <w:t>communicative</w:t>
      </w:r>
      <w:r w:rsidR="00472999" w:rsidRPr="00524613">
        <w:t xml:space="preserve"> </w:t>
      </w:r>
      <w:r w:rsidRPr="00524613">
        <w:t>objectives</w:t>
      </w:r>
      <w:r w:rsidR="00472999" w:rsidRPr="00524613">
        <w:t xml:space="preserve"> </w:t>
      </w:r>
      <w:r w:rsidRPr="00524613">
        <w:t>focus</w:t>
      </w:r>
      <w:r w:rsidR="00472999" w:rsidRPr="00524613">
        <w:t xml:space="preserve"> </w:t>
      </w:r>
      <w:r w:rsidRPr="00524613">
        <w:t>on</w:t>
      </w:r>
      <w:r w:rsidR="00472999" w:rsidRPr="00524613">
        <w:t xml:space="preserve"> </w:t>
      </w:r>
      <w:r w:rsidRPr="00524613">
        <w:t>enabling</w:t>
      </w:r>
      <w:r w:rsidR="00472999" w:rsidRPr="00524613">
        <w:t xml:space="preserve"> </w:t>
      </w:r>
      <w:r w:rsidRPr="00524613">
        <w:t>learners</w:t>
      </w:r>
      <w:r w:rsidR="00472999" w:rsidRPr="00524613">
        <w:t xml:space="preserve"> </w:t>
      </w:r>
      <w:r w:rsidRPr="00524613">
        <w:t>to:</w:t>
      </w:r>
    </w:p>
    <w:p w14:paraId="5F21638F" w14:textId="77C6CF2B" w:rsidR="005E4B5A" w:rsidRPr="00524613" w:rsidRDefault="000A02D7" w:rsidP="009201DE">
      <w:pPr>
        <w:pStyle w:val="2011-1"/>
        <w:ind w:firstLine="420"/>
      </w:pPr>
      <w:r>
        <w:t xml:space="preserve">1. </w:t>
      </w:r>
      <w:r w:rsidR="005E4B5A" w:rsidRPr="00524613">
        <w:t>Understand</w:t>
      </w:r>
      <w:r w:rsidR="00472999" w:rsidRPr="00524613">
        <w:t xml:space="preserve"> </w:t>
      </w:r>
      <w:r w:rsidR="005E4B5A" w:rsidRPr="00524613">
        <w:t>and</w:t>
      </w:r>
      <w:r w:rsidR="00472999" w:rsidRPr="00524613">
        <w:t xml:space="preserve"> </w:t>
      </w:r>
      <w:r w:rsidR="005E4B5A" w:rsidRPr="00524613">
        <w:t>discuss</w:t>
      </w:r>
      <w:r w:rsidR="00472999" w:rsidRPr="00524613">
        <w:t xml:space="preserve"> </w:t>
      </w:r>
      <w:r w:rsidR="005E4B5A" w:rsidRPr="00524613">
        <w:t>topics</w:t>
      </w:r>
      <w:r w:rsidR="00472999" w:rsidRPr="00524613">
        <w:t xml:space="preserve"> </w:t>
      </w:r>
      <w:r w:rsidR="005E4B5A" w:rsidRPr="00524613">
        <w:t>concerning</w:t>
      </w:r>
      <w:r w:rsidR="00472999" w:rsidRPr="00524613">
        <w:t xml:space="preserve"> </w:t>
      </w:r>
      <w:r w:rsidR="005E4B5A" w:rsidRPr="00524613">
        <w:t>the</w:t>
      </w:r>
      <w:r w:rsidR="00472999" w:rsidRPr="00524613">
        <w:t xml:space="preserve"> </w:t>
      </w:r>
      <w:r w:rsidR="005E4B5A" w:rsidRPr="00524613">
        <w:t>kindness</w:t>
      </w:r>
      <w:r w:rsidR="00472999" w:rsidRPr="00524613">
        <w:t xml:space="preserve"> </w:t>
      </w:r>
      <w:r w:rsidR="005E4B5A" w:rsidRPr="00524613">
        <w:t>of</w:t>
      </w:r>
      <w:r w:rsidR="00472999" w:rsidRPr="00524613">
        <w:t xml:space="preserve"> </w:t>
      </w:r>
      <w:r w:rsidR="005E4B5A" w:rsidRPr="00524613">
        <w:t>strangers;</w:t>
      </w:r>
    </w:p>
    <w:p w14:paraId="1EF5606F" w14:textId="29D800C7" w:rsidR="005E4B5A" w:rsidRPr="00524613" w:rsidRDefault="000A02D7" w:rsidP="009201DE">
      <w:pPr>
        <w:pStyle w:val="2011-1"/>
        <w:ind w:firstLine="420"/>
      </w:pPr>
      <w:r>
        <w:t xml:space="preserve">2. </w:t>
      </w:r>
      <w:r w:rsidR="005E4B5A" w:rsidRPr="00524613">
        <w:t>Cultivate</w:t>
      </w:r>
      <w:r w:rsidR="00472999" w:rsidRPr="00524613">
        <w:t xml:space="preserve"> </w:t>
      </w:r>
      <w:r w:rsidR="005E4B5A" w:rsidRPr="00524613">
        <w:t>empathy</w:t>
      </w:r>
      <w:r w:rsidR="00472999" w:rsidRPr="00524613">
        <w:t xml:space="preserve"> </w:t>
      </w:r>
      <w:r w:rsidR="005E4B5A" w:rsidRPr="00524613">
        <w:t>and</w:t>
      </w:r>
      <w:r w:rsidR="00472999" w:rsidRPr="00524613">
        <w:t xml:space="preserve"> </w:t>
      </w:r>
      <w:r w:rsidR="005E4B5A" w:rsidRPr="00524613">
        <w:t>a</w:t>
      </w:r>
      <w:r w:rsidR="00472999" w:rsidRPr="00524613">
        <w:t xml:space="preserve"> </w:t>
      </w:r>
      <w:r w:rsidR="005E4B5A" w:rsidRPr="00524613">
        <w:t>sense</w:t>
      </w:r>
      <w:r w:rsidR="00472999" w:rsidRPr="00524613">
        <w:t xml:space="preserve"> </w:t>
      </w:r>
      <w:r w:rsidR="005E4B5A" w:rsidRPr="00524613">
        <w:t>of</w:t>
      </w:r>
      <w:r w:rsidR="00472999" w:rsidRPr="00524613">
        <w:t xml:space="preserve"> </w:t>
      </w:r>
      <w:r w:rsidR="005E4B5A" w:rsidRPr="00524613">
        <w:t>social</w:t>
      </w:r>
      <w:r w:rsidR="00472999" w:rsidRPr="00524613">
        <w:t xml:space="preserve"> </w:t>
      </w:r>
      <w:r w:rsidR="005E4B5A" w:rsidRPr="00524613">
        <w:t>responsibility</w:t>
      </w:r>
      <w:r w:rsidR="00472999" w:rsidRPr="00524613">
        <w:t xml:space="preserve"> </w:t>
      </w:r>
      <w:r w:rsidR="005E4B5A" w:rsidRPr="00524613">
        <w:t>through</w:t>
      </w:r>
      <w:r w:rsidR="00472999" w:rsidRPr="00524613">
        <w:t xml:space="preserve"> </w:t>
      </w:r>
      <w:r w:rsidR="005E4B5A" w:rsidRPr="00524613">
        <w:t>reflective</w:t>
      </w:r>
      <w:r w:rsidR="00472999" w:rsidRPr="00524613">
        <w:t xml:space="preserve"> </w:t>
      </w:r>
      <w:r w:rsidR="005E4B5A" w:rsidRPr="00524613">
        <w:t>engagement</w:t>
      </w:r>
      <w:r w:rsidR="00472999" w:rsidRPr="00524613">
        <w:t xml:space="preserve"> </w:t>
      </w:r>
      <w:r w:rsidR="005E4B5A" w:rsidRPr="00524613">
        <w:t>with</w:t>
      </w:r>
      <w:r w:rsidR="00472999" w:rsidRPr="00524613">
        <w:t xml:space="preserve"> </w:t>
      </w:r>
      <w:r w:rsidR="005E4B5A" w:rsidRPr="00524613">
        <w:t>the</w:t>
      </w:r>
      <w:r w:rsidR="00472999" w:rsidRPr="00524613">
        <w:t xml:space="preserve"> </w:t>
      </w:r>
      <w:r w:rsidR="005E4B5A" w:rsidRPr="00524613">
        <w:t>theme.</w:t>
      </w:r>
    </w:p>
    <w:p w14:paraId="468142FD" w14:textId="6835A64B" w:rsidR="005E4B5A" w:rsidRPr="00524613" w:rsidRDefault="005E4B5A" w:rsidP="009201DE">
      <w:pPr>
        <w:pStyle w:val="2011-1"/>
        <w:ind w:firstLine="420"/>
      </w:pPr>
      <w:r w:rsidRPr="00524613">
        <w:t>Accordingly,</w:t>
      </w:r>
      <w:r w:rsidR="00472999" w:rsidRPr="00524613">
        <w:t xml:space="preserve"> </w:t>
      </w:r>
      <w:r w:rsidRPr="00524613">
        <w:t>the</w:t>
      </w:r>
      <w:r w:rsidR="00472999" w:rsidRPr="00524613">
        <w:t xml:space="preserve"> </w:t>
      </w:r>
      <w:r w:rsidRPr="00524613">
        <w:t>core</w:t>
      </w:r>
      <w:r w:rsidR="00472999" w:rsidRPr="00524613">
        <w:t xml:space="preserve"> </w:t>
      </w:r>
      <w:r w:rsidRPr="00524613">
        <w:t>task</w:t>
      </w:r>
      <w:r w:rsidR="00472999" w:rsidRPr="00524613">
        <w:t xml:space="preserve"> </w:t>
      </w:r>
      <w:r w:rsidRPr="00524613">
        <w:t>designed</w:t>
      </w:r>
      <w:r w:rsidR="00472999" w:rsidRPr="00524613">
        <w:t xml:space="preserve"> </w:t>
      </w:r>
      <w:r w:rsidRPr="00524613">
        <w:t>for</w:t>
      </w:r>
      <w:r w:rsidR="00472999" w:rsidRPr="00524613">
        <w:t xml:space="preserve"> </w:t>
      </w:r>
      <w:r w:rsidRPr="00524613">
        <w:t>the</w:t>
      </w:r>
      <w:r w:rsidR="00472999" w:rsidRPr="00524613">
        <w:t xml:space="preserve"> </w:t>
      </w:r>
      <w:r w:rsidRPr="00524613">
        <w:t>motivational</w:t>
      </w:r>
      <w:r w:rsidR="00472999" w:rsidRPr="00524613">
        <w:t xml:space="preserve"> </w:t>
      </w:r>
      <w:r w:rsidRPr="00524613">
        <w:t>phase</w:t>
      </w:r>
      <w:r w:rsidR="00472999" w:rsidRPr="00524613">
        <w:t xml:space="preserve"> </w:t>
      </w:r>
      <w:r w:rsidRPr="00524613">
        <w:t>requires</w:t>
      </w:r>
      <w:r w:rsidR="00472999" w:rsidRPr="00524613">
        <w:t xml:space="preserve"> </w:t>
      </w:r>
      <w:r w:rsidRPr="00524613">
        <w:t>students</w:t>
      </w:r>
      <w:r w:rsidR="00472999" w:rsidRPr="00524613">
        <w:t xml:space="preserve"> </w:t>
      </w:r>
      <w:r w:rsidRPr="00524613">
        <w:t>to</w:t>
      </w:r>
      <w:r w:rsidR="00472999" w:rsidRPr="00524613">
        <w:t xml:space="preserve"> </w:t>
      </w:r>
      <w:r w:rsidRPr="00524613">
        <w:t>complete</w:t>
      </w:r>
      <w:r w:rsidR="00472999" w:rsidRPr="00524613">
        <w:t xml:space="preserve"> </w:t>
      </w:r>
      <w:r w:rsidRPr="00524613">
        <w:t>a</w:t>
      </w:r>
      <w:r w:rsidR="00472999" w:rsidRPr="00524613">
        <w:t xml:space="preserve"> </w:t>
      </w:r>
      <w:r w:rsidRPr="00524613">
        <w:t>comprehensive</w:t>
      </w:r>
      <w:r w:rsidR="00472999" w:rsidRPr="00524613">
        <w:t xml:space="preserve"> </w:t>
      </w:r>
      <w:r w:rsidRPr="00524613">
        <w:t>language</w:t>
      </w:r>
      <w:r w:rsidR="00472999" w:rsidRPr="00524613">
        <w:t xml:space="preserve"> </w:t>
      </w:r>
      <w:r w:rsidRPr="00524613">
        <w:t>output</w:t>
      </w:r>
      <w:r w:rsidR="00472999" w:rsidRPr="00524613">
        <w:t xml:space="preserve"> </w:t>
      </w:r>
      <w:r w:rsidRPr="00524613">
        <w:t>activity</w:t>
      </w:r>
      <w:r w:rsidR="00472999" w:rsidRPr="00524613">
        <w:t xml:space="preserve"> </w:t>
      </w:r>
      <w:r w:rsidRPr="00524613">
        <w:t>themed</w:t>
      </w:r>
      <w:r w:rsidR="00472999" w:rsidRPr="00524613">
        <w:t xml:space="preserve"> </w:t>
      </w:r>
      <w:r w:rsidR="002517A2">
        <w:t>“</w:t>
      </w:r>
      <w:r w:rsidRPr="00524613">
        <w:t>Kindness</w:t>
      </w:r>
      <w:r w:rsidR="00472999" w:rsidRPr="00524613">
        <w:t xml:space="preserve"> </w:t>
      </w:r>
      <w:r w:rsidRPr="00524613">
        <w:t>in</w:t>
      </w:r>
      <w:r w:rsidR="00472999" w:rsidRPr="00524613">
        <w:t xml:space="preserve"> </w:t>
      </w:r>
      <w:r w:rsidRPr="00524613">
        <w:t>Daily</w:t>
      </w:r>
      <w:r w:rsidR="00472999" w:rsidRPr="00524613">
        <w:t xml:space="preserve"> </w:t>
      </w:r>
      <w:r w:rsidR="006D5DD0">
        <w:t>Life</w:t>
      </w:r>
      <w:r w:rsidR="002517A2">
        <w:t>”</w:t>
      </w:r>
      <w:r w:rsidR="006D5DD0">
        <w:t>.</w:t>
      </w:r>
      <w:r w:rsidR="00472999" w:rsidRPr="00524613">
        <w:t xml:space="preserve"> </w:t>
      </w:r>
      <w:r w:rsidRPr="00524613">
        <w:t>This</w:t>
      </w:r>
      <w:r w:rsidR="00472999" w:rsidRPr="00524613">
        <w:t xml:space="preserve"> </w:t>
      </w:r>
      <w:r w:rsidRPr="00524613">
        <w:t>may</w:t>
      </w:r>
      <w:r w:rsidR="00472999" w:rsidRPr="00524613">
        <w:t xml:space="preserve"> </w:t>
      </w:r>
      <w:r w:rsidRPr="00524613">
        <w:t>involve</w:t>
      </w:r>
      <w:r w:rsidR="00472999" w:rsidRPr="00524613">
        <w:t xml:space="preserve"> </w:t>
      </w:r>
      <w:r w:rsidRPr="00524613">
        <w:t>creating</w:t>
      </w:r>
      <w:r w:rsidR="00472999" w:rsidRPr="00524613">
        <w:t xml:space="preserve"> </w:t>
      </w:r>
      <w:r w:rsidRPr="00524613">
        <w:t>an</w:t>
      </w:r>
      <w:r w:rsidR="00472999" w:rsidRPr="00524613">
        <w:t xml:space="preserve"> </w:t>
      </w:r>
      <w:r w:rsidRPr="00524613">
        <w:t>English</w:t>
      </w:r>
      <w:r w:rsidR="00472999" w:rsidRPr="00524613">
        <w:t xml:space="preserve"> </w:t>
      </w:r>
      <w:r w:rsidRPr="00524613">
        <w:t>speech</w:t>
      </w:r>
      <w:r w:rsidR="00472999" w:rsidRPr="00524613">
        <w:t xml:space="preserve"> </w:t>
      </w:r>
      <w:r w:rsidRPr="00524613">
        <w:t>video</w:t>
      </w:r>
      <w:r w:rsidR="00472999" w:rsidRPr="00524613">
        <w:t xml:space="preserve"> </w:t>
      </w:r>
      <w:r w:rsidRPr="00524613">
        <w:t>or</w:t>
      </w:r>
      <w:r w:rsidR="00472999" w:rsidRPr="00524613">
        <w:t xml:space="preserve"> </w:t>
      </w:r>
      <w:r w:rsidRPr="00524613">
        <w:t>writing</w:t>
      </w:r>
      <w:r w:rsidR="00472999" w:rsidRPr="00524613">
        <w:t xml:space="preserve"> </w:t>
      </w:r>
      <w:r w:rsidRPr="00524613">
        <w:t>an</w:t>
      </w:r>
      <w:r w:rsidR="00472999" w:rsidRPr="00524613">
        <w:t xml:space="preserve"> </w:t>
      </w:r>
      <w:r w:rsidRPr="00524613">
        <w:t>English</w:t>
      </w:r>
      <w:r w:rsidR="00472999" w:rsidRPr="00524613">
        <w:t xml:space="preserve"> </w:t>
      </w:r>
      <w:r w:rsidRPr="00524613">
        <w:t>essay</w:t>
      </w:r>
      <w:r w:rsidR="00472999" w:rsidRPr="00524613">
        <w:t xml:space="preserve"> </w:t>
      </w:r>
      <w:r w:rsidRPr="00524613">
        <w:t>to</w:t>
      </w:r>
      <w:r w:rsidR="00472999" w:rsidRPr="00524613">
        <w:t xml:space="preserve"> </w:t>
      </w:r>
      <w:r w:rsidRPr="00524613">
        <w:t>share</w:t>
      </w:r>
      <w:r w:rsidR="00472999" w:rsidRPr="00524613">
        <w:t xml:space="preserve"> </w:t>
      </w:r>
      <w:r w:rsidRPr="00524613">
        <w:t>personal</w:t>
      </w:r>
      <w:r w:rsidR="00472999" w:rsidRPr="00524613">
        <w:t xml:space="preserve"> </w:t>
      </w:r>
      <w:r w:rsidRPr="00524613">
        <w:t>stories</w:t>
      </w:r>
      <w:r w:rsidR="00472999" w:rsidRPr="00524613">
        <w:t xml:space="preserve"> </w:t>
      </w:r>
      <w:r w:rsidRPr="00524613">
        <w:t>of</w:t>
      </w:r>
      <w:r w:rsidR="00472999" w:rsidRPr="00524613">
        <w:t xml:space="preserve"> </w:t>
      </w:r>
      <w:r w:rsidRPr="00524613">
        <w:t>kindness</w:t>
      </w:r>
      <w:r w:rsidR="00472999" w:rsidRPr="00524613">
        <w:t xml:space="preserve"> </w:t>
      </w:r>
      <w:r w:rsidRPr="00524613">
        <w:t>or</w:t>
      </w:r>
      <w:r w:rsidR="00472999" w:rsidRPr="00524613">
        <w:t xml:space="preserve"> </w:t>
      </w:r>
      <w:r w:rsidRPr="00524613">
        <w:t>reflections</w:t>
      </w:r>
      <w:r w:rsidR="00472999" w:rsidRPr="00524613">
        <w:t xml:space="preserve"> </w:t>
      </w:r>
      <w:r w:rsidRPr="00524613">
        <w:t>on</w:t>
      </w:r>
      <w:r w:rsidR="00472999" w:rsidRPr="00524613">
        <w:t xml:space="preserve"> </w:t>
      </w:r>
      <w:r w:rsidRPr="00524613">
        <w:t>the</w:t>
      </w:r>
      <w:r w:rsidR="00472999" w:rsidRPr="00524613">
        <w:t xml:space="preserve"> </w:t>
      </w:r>
      <w:r w:rsidRPr="00524613">
        <w:t>concept.</w:t>
      </w:r>
      <w:r w:rsidR="00472999" w:rsidRPr="00524613">
        <w:t xml:space="preserve"> </w:t>
      </w:r>
      <w:r w:rsidRPr="00524613">
        <w:t>This</w:t>
      </w:r>
      <w:r w:rsidR="00472999" w:rsidRPr="00524613">
        <w:t xml:space="preserve"> </w:t>
      </w:r>
      <w:r w:rsidRPr="00524613">
        <w:t>task</w:t>
      </w:r>
      <w:r w:rsidR="00472999" w:rsidRPr="00524613">
        <w:t xml:space="preserve"> </w:t>
      </w:r>
      <w:r w:rsidRPr="00524613">
        <w:t>design</w:t>
      </w:r>
      <w:r w:rsidR="00472999" w:rsidRPr="00524613">
        <w:t xml:space="preserve"> </w:t>
      </w:r>
      <w:r w:rsidRPr="00524613">
        <w:t>adheres</w:t>
      </w:r>
      <w:r w:rsidR="00472999" w:rsidRPr="00524613">
        <w:t xml:space="preserve"> </w:t>
      </w:r>
      <w:r w:rsidRPr="00524613">
        <w:t>to</w:t>
      </w:r>
      <w:r w:rsidR="00472999" w:rsidRPr="00524613">
        <w:t xml:space="preserve"> </w:t>
      </w:r>
      <w:r w:rsidRPr="00524613">
        <w:t>the</w:t>
      </w:r>
      <w:r w:rsidR="00472999" w:rsidRPr="00524613">
        <w:t xml:space="preserve"> </w:t>
      </w:r>
      <w:r w:rsidRPr="00524613">
        <w:t>principle</w:t>
      </w:r>
      <w:r w:rsidR="00472999" w:rsidRPr="00524613">
        <w:t xml:space="preserve"> </w:t>
      </w:r>
      <w:r w:rsidRPr="00524613">
        <w:t>of</w:t>
      </w:r>
      <w:r w:rsidR="00472999" w:rsidRPr="00524613">
        <w:t xml:space="preserve"> </w:t>
      </w:r>
      <w:r w:rsidR="002517A2">
        <w:t>“</w:t>
      </w:r>
      <w:r w:rsidRPr="00524613">
        <w:t>authenticity</w:t>
      </w:r>
      <w:r w:rsidR="00472999" w:rsidRPr="00524613">
        <w:t xml:space="preserve"> </w:t>
      </w:r>
      <w:r w:rsidRPr="00524613">
        <w:t>of</w:t>
      </w:r>
      <w:r w:rsidR="00472999" w:rsidRPr="00524613">
        <w:t xml:space="preserve"> </w:t>
      </w:r>
      <w:r w:rsidRPr="00524613">
        <w:t>communication</w:t>
      </w:r>
      <w:r w:rsidR="006D5DD0">
        <w:t>”</w:t>
      </w:r>
      <w:r w:rsidRPr="00524613">
        <w:t>.</w:t>
      </w:r>
    </w:p>
    <w:p w14:paraId="67F3B462" w14:textId="59C6F345" w:rsidR="005E4B5A" w:rsidRPr="00524613" w:rsidRDefault="005E4B5A" w:rsidP="009201DE">
      <w:pPr>
        <w:pStyle w:val="2"/>
        <w:spacing w:before="62"/>
      </w:pPr>
      <w:r w:rsidRPr="00524613">
        <w:t>Specific</w:t>
      </w:r>
      <w:r w:rsidR="00472999" w:rsidRPr="00524613">
        <w:t xml:space="preserve"> </w:t>
      </w:r>
      <w:r w:rsidRPr="00524613">
        <w:t>Applications</w:t>
      </w:r>
      <w:r w:rsidR="00472999" w:rsidRPr="00524613">
        <w:t xml:space="preserve"> </w:t>
      </w:r>
      <w:r w:rsidRPr="00524613">
        <w:t>of</w:t>
      </w:r>
      <w:r w:rsidR="00472999" w:rsidRPr="00524613">
        <w:t xml:space="preserve"> </w:t>
      </w:r>
      <w:r w:rsidRPr="00524613">
        <w:t>AI</w:t>
      </w:r>
      <w:r w:rsidR="00472999" w:rsidRPr="00524613">
        <w:t xml:space="preserve"> </w:t>
      </w:r>
      <w:r w:rsidRPr="00524613">
        <w:t>Technology</w:t>
      </w:r>
      <w:r w:rsidR="00472999" w:rsidRPr="00524613">
        <w:t xml:space="preserve"> </w:t>
      </w:r>
      <w:r w:rsidRPr="00524613">
        <w:t>in</w:t>
      </w:r>
      <w:r w:rsidR="00472999" w:rsidRPr="00524613">
        <w:t xml:space="preserve"> </w:t>
      </w:r>
      <w:r w:rsidRPr="00524613">
        <w:t>the</w:t>
      </w:r>
      <w:r w:rsidR="00472999" w:rsidRPr="00524613">
        <w:t xml:space="preserve"> </w:t>
      </w:r>
      <w:r w:rsidRPr="00524613">
        <w:t>Motivational</w:t>
      </w:r>
      <w:r w:rsidR="00472999" w:rsidRPr="00524613">
        <w:t xml:space="preserve"> </w:t>
      </w:r>
      <w:r w:rsidRPr="00524613">
        <w:t>Phase</w:t>
      </w:r>
    </w:p>
    <w:p w14:paraId="6129944A" w14:textId="5A717309" w:rsidR="005E4B5A" w:rsidRPr="00524613" w:rsidRDefault="005E4B5A" w:rsidP="009201DE">
      <w:pPr>
        <w:pStyle w:val="2011-1"/>
        <w:ind w:firstLine="422"/>
      </w:pPr>
      <w:r w:rsidRPr="00EA700A">
        <w:rPr>
          <w:b/>
        </w:rPr>
        <w:t>AI-</w:t>
      </w:r>
      <w:r w:rsidR="00EA700A" w:rsidRPr="00EA700A">
        <w:rPr>
          <w:b/>
        </w:rPr>
        <w:t>enhanced immersive contexts for authentic task mot</w:t>
      </w:r>
      <w:r w:rsidRPr="00EA700A">
        <w:rPr>
          <w:b/>
        </w:rPr>
        <w:t>ivation</w:t>
      </w:r>
      <w:r w:rsidR="00EA700A" w:rsidRPr="00EA700A">
        <w:rPr>
          <w:b/>
        </w:rPr>
        <w:t xml:space="preserve">. </w:t>
      </w:r>
      <w:r w:rsidRPr="00524613">
        <w:t>First,</w:t>
      </w:r>
      <w:r w:rsidR="00472999" w:rsidRPr="00524613">
        <w:t xml:space="preserve"> </w:t>
      </w:r>
      <w:r w:rsidRPr="00524613">
        <w:t>AI</w:t>
      </w:r>
      <w:r w:rsidR="00472999" w:rsidRPr="00524613">
        <w:t xml:space="preserve"> </w:t>
      </w:r>
      <w:r w:rsidRPr="00524613">
        <w:t>enables</w:t>
      </w:r>
      <w:r w:rsidR="00472999" w:rsidRPr="00524613">
        <w:t xml:space="preserve"> </w:t>
      </w:r>
      <w:r w:rsidRPr="00524613">
        <w:t>the</w:t>
      </w:r>
      <w:r w:rsidR="00472999" w:rsidRPr="00524613">
        <w:t xml:space="preserve"> </w:t>
      </w:r>
      <w:r w:rsidRPr="00524613">
        <w:t>creation</w:t>
      </w:r>
      <w:r w:rsidR="00472999" w:rsidRPr="00524613">
        <w:t xml:space="preserve"> </w:t>
      </w:r>
      <w:r w:rsidRPr="00524613">
        <w:t>of</w:t>
      </w:r>
      <w:r w:rsidR="00472999" w:rsidRPr="00524613">
        <w:t xml:space="preserve"> </w:t>
      </w:r>
      <w:r w:rsidRPr="00524613">
        <w:t>immersive,</w:t>
      </w:r>
      <w:r w:rsidR="00472999" w:rsidRPr="00524613">
        <w:t xml:space="preserve"> </w:t>
      </w:r>
      <w:r w:rsidRPr="00524613">
        <w:t>authentic</w:t>
      </w:r>
      <w:r w:rsidR="00472999" w:rsidRPr="00524613">
        <w:t xml:space="preserve"> </w:t>
      </w:r>
      <w:r w:rsidRPr="00524613">
        <w:t>scenarios</w:t>
      </w:r>
      <w:r w:rsidR="00472999" w:rsidRPr="00524613">
        <w:t xml:space="preserve"> </w:t>
      </w:r>
      <w:r w:rsidRPr="00524613">
        <w:t>that</w:t>
      </w:r>
      <w:r w:rsidR="00472999" w:rsidRPr="00524613">
        <w:t xml:space="preserve"> </w:t>
      </w:r>
      <w:r w:rsidRPr="00524613">
        <w:t>significantly</w:t>
      </w:r>
      <w:r w:rsidR="00472999" w:rsidRPr="00524613">
        <w:t xml:space="preserve"> </w:t>
      </w:r>
      <w:r w:rsidRPr="00524613">
        <w:t>enhance</w:t>
      </w:r>
      <w:r w:rsidR="00472999" w:rsidRPr="00524613">
        <w:t xml:space="preserve"> </w:t>
      </w:r>
      <w:r w:rsidRPr="00524613">
        <w:t>task</w:t>
      </w:r>
      <w:r w:rsidR="00472999" w:rsidRPr="00524613">
        <w:t xml:space="preserve"> </w:t>
      </w:r>
      <w:r w:rsidRPr="00524613">
        <w:t>realism</w:t>
      </w:r>
      <w:r w:rsidR="00472999" w:rsidRPr="00524613">
        <w:t xml:space="preserve"> </w:t>
      </w:r>
      <w:r w:rsidRPr="00524613">
        <w:t>in</w:t>
      </w:r>
      <w:r w:rsidR="00472999" w:rsidRPr="00524613">
        <w:t xml:space="preserve"> </w:t>
      </w:r>
      <w:r w:rsidRPr="00524613">
        <w:t>the</w:t>
      </w:r>
      <w:r w:rsidR="00472999" w:rsidRPr="00524613">
        <w:t xml:space="preserve"> </w:t>
      </w:r>
      <w:r w:rsidRPr="00524613">
        <w:t>motivational</w:t>
      </w:r>
      <w:r w:rsidR="00472999" w:rsidRPr="00524613">
        <w:t xml:space="preserve"> </w:t>
      </w:r>
      <w:r w:rsidRPr="00524613">
        <w:t>phase.</w:t>
      </w:r>
      <w:r w:rsidR="00472999" w:rsidRPr="00524613">
        <w:t xml:space="preserve"> </w:t>
      </w:r>
      <w:r w:rsidRPr="00524613">
        <w:t>Centered</w:t>
      </w:r>
      <w:r w:rsidR="00472999" w:rsidRPr="00524613">
        <w:t xml:space="preserve"> </w:t>
      </w:r>
      <w:r w:rsidRPr="00524613">
        <w:t>on</w:t>
      </w:r>
      <w:r w:rsidR="00472999" w:rsidRPr="00524613">
        <w:t xml:space="preserve"> </w:t>
      </w:r>
      <w:r w:rsidRPr="00524613">
        <w:t>the</w:t>
      </w:r>
      <w:r w:rsidR="00472999" w:rsidRPr="00524613">
        <w:t xml:space="preserve"> </w:t>
      </w:r>
      <w:r w:rsidRPr="00524613">
        <w:t>theme</w:t>
      </w:r>
      <w:r w:rsidR="00472999" w:rsidRPr="00524613">
        <w:t xml:space="preserve"> </w:t>
      </w:r>
      <w:r w:rsidR="002517A2">
        <w:t>“</w:t>
      </w:r>
      <w:r w:rsidRPr="00524613">
        <w:t>The</w:t>
      </w:r>
      <w:r w:rsidR="00472999" w:rsidRPr="00524613">
        <w:t xml:space="preserve"> </w:t>
      </w:r>
      <w:r w:rsidRPr="00524613">
        <w:t>Kindness</w:t>
      </w:r>
      <w:r w:rsidR="00472999" w:rsidRPr="00524613">
        <w:t xml:space="preserve"> </w:t>
      </w:r>
      <w:r w:rsidRPr="00524613">
        <w:t>of</w:t>
      </w:r>
      <w:r w:rsidR="00472999" w:rsidRPr="00524613">
        <w:t xml:space="preserve"> </w:t>
      </w:r>
      <w:r w:rsidR="00EA700A">
        <w:t>Strangers</w:t>
      </w:r>
      <w:r w:rsidR="002517A2">
        <w:t>”</w:t>
      </w:r>
      <w:r w:rsidR="00EA700A">
        <w:t>,</w:t>
      </w:r>
      <w:r w:rsidR="00472999" w:rsidRPr="00524613">
        <w:t xml:space="preserve"> </w:t>
      </w:r>
      <w:r w:rsidRPr="00524613">
        <w:t>this</w:t>
      </w:r>
      <w:r w:rsidR="00472999" w:rsidRPr="00524613">
        <w:t xml:space="preserve"> </w:t>
      </w:r>
      <w:r w:rsidRPr="00524613">
        <w:t>unit</w:t>
      </w:r>
      <w:r w:rsidR="004C42CA">
        <w:t>’</w:t>
      </w:r>
      <w:r w:rsidRPr="00524613">
        <w:t>s</w:t>
      </w:r>
      <w:r w:rsidR="00472999" w:rsidRPr="00524613">
        <w:t xml:space="preserve"> </w:t>
      </w:r>
      <w:r w:rsidRPr="00524613">
        <w:t>core</w:t>
      </w:r>
      <w:r w:rsidR="00472999" w:rsidRPr="00524613">
        <w:t xml:space="preserve"> </w:t>
      </w:r>
      <w:r w:rsidRPr="00524613">
        <w:t>objective</w:t>
      </w:r>
      <w:r w:rsidR="00472999" w:rsidRPr="00524613">
        <w:t xml:space="preserve"> </w:t>
      </w:r>
      <w:r w:rsidRPr="00524613">
        <w:t>is</w:t>
      </w:r>
      <w:r w:rsidR="00472999" w:rsidRPr="00524613">
        <w:t xml:space="preserve"> </w:t>
      </w:r>
      <w:r w:rsidRPr="00524613">
        <w:t>to</w:t>
      </w:r>
      <w:r w:rsidR="00472999" w:rsidRPr="00524613">
        <w:t xml:space="preserve"> </w:t>
      </w:r>
      <w:r w:rsidRPr="00524613">
        <w:t>guide</w:t>
      </w:r>
      <w:r w:rsidR="00472999" w:rsidRPr="00524613">
        <w:t xml:space="preserve"> </w:t>
      </w:r>
      <w:r w:rsidRPr="00524613">
        <w:t>students</w:t>
      </w:r>
      <w:r w:rsidR="00472999" w:rsidRPr="00524613">
        <w:t xml:space="preserve"> </w:t>
      </w:r>
      <w:r w:rsidRPr="00524613">
        <w:t>in</w:t>
      </w:r>
      <w:r w:rsidR="00472999" w:rsidRPr="00524613">
        <w:t xml:space="preserve"> </w:t>
      </w:r>
      <w:r w:rsidRPr="00524613">
        <w:t>understanding</w:t>
      </w:r>
      <w:r w:rsidR="00472999" w:rsidRPr="00524613">
        <w:t xml:space="preserve"> </w:t>
      </w:r>
      <w:r w:rsidRPr="00524613">
        <w:t>the</w:t>
      </w:r>
      <w:r w:rsidR="00472999" w:rsidRPr="00524613">
        <w:t xml:space="preserve"> </w:t>
      </w:r>
      <w:r w:rsidRPr="00524613">
        <w:t>diverse</w:t>
      </w:r>
      <w:r w:rsidR="00472999" w:rsidRPr="00524613">
        <w:t xml:space="preserve"> </w:t>
      </w:r>
      <w:r w:rsidRPr="00524613">
        <w:t>manifestations</w:t>
      </w:r>
      <w:r w:rsidR="00472999" w:rsidRPr="00524613">
        <w:t xml:space="preserve"> </w:t>
      </w:r>
      <w:r w:rsidRPr="00524613">
        <w:t>of</w:t>
      </w:r>
      <w:r w:rsidR="00472999" w:rsidRPr="00524613">
        <w:t xml:space="preserve"> </w:t>
      </w:r>
      <w:r w:rsidRPr="00524613">
        <w:t>kindness</w:t>
      </w:r>
      <w:r w:rsidR="00472999" w:rsidRPr="00524613">
        <w:t xml:space="preserve"> </w:t>
      </w:r>
      <w:r w:rsidRPr="00524613">
        <w:t>across</w:t>
      </w:r>
      <w:r w:rsidR="00472999" w:rsidRPr="00524613">
        <w:t xml:space="preserve"> </w:t>
      </w:r>
      <w:r w:rsidRPr="00524613">
        <w:t>cultures,</w:t>
      </w:r>
      <w:r w:rsidR="00472999" w:rsidRPr="00524613">
        <w:t xml:space="preserve"> </w:t>
      </w:r>
      <w:r w:rsidRPr="00524613">
        <w:t>articulating</w:t>
      </w:r>
      <w:r w:rsidR="00472999" w:rsidRPr="00524613">
        <w:t xml:space="preserve"> </w:t>
      </w:r>
      <w:r w:rsidRPr="00524613">
        <w:t>personal</w:t>
      </w:r>
      <w:r w:rsidR="00472999" w:rsidRPr="00524613">
        <w:t xml:space="preserve"> </w:t>
      </w:r>
      <w:r w:rsidRPr="00524613">
        <w:t>experiences</w:t>
      </w:r>
      <w:r w:rsidR="00472999" w:rsidRPr="00524613">
        <w:t xml:space="preserve"> </w:t>
      </w:r>
      <w:r w:rsidRPr="00524613">
        <w:t>and</w:t>
      </w:r>
      <w:r w:rsidR="00472999" w:rsidRPr="00524613">
        <w:t xml:space="preserve"> </w:t>
      </w:r>
      <w:r w:rsidRPr="00524613">
        <w:t>perspectives</w:t>
      </w:r>
      <w:r w:rsidR="00472999" w:rsidRPr="00524613">
        <w:t xml:space="preserve"> </w:t>
      </w:r>
      <w:r w:rsidRPr="00524613">
        <w:t>using</w:t>
      </w:r>
      <w:r w:rsidR="00472999" w:rsidRPr="00524613">
        <w:t xml:space="preserve"> </w:t>
      </w:r>
      <w:r w:rsidRPr="00524613">
        <w:t>target</w:t>
      </w:r>
      <w:r w:rsidR="00472999" w:rsidRPr="00524613">
        <w:t xml:space="preserve"> </w:t>
      </w:r>
      <w:r w:rsidRPr="00524613">
        <w:t>language.</w:t>
      </w:r>
      <w:r w:rsidR="00472999" w:rsidRPr="00524613">
        <w:t xml:space="preserve"> </w:t>
      </w:r>
      <w:r w:rsidRPr="00524613">
        <w:t>Through</w:t>
      </w:r>
      <w:r w:rsidR="00472999" w:rsidRPr="00524613">
        <w:t xml:space="preserve"> </w:t>
      </w:r>
      <w:r w:rsidRPr="00524613">
        <w:t>AI-powered</w:t>
      </w:r>
      <w:r w:rsidR="00472999" w:rsidRPr="00524613">
        <w:t xml:space="preserve"> </w:t>
      </w:r>
      <w:r w:rsidRPr="00524613">
        <w:t>technologies</w:t>
      </w:r>
      <w:r w:rsidR="00472999" w:rsidRPr="00524613">
        <w:t xml:space="preserve"> </w:t>
      </w:r>
      <w:r w:rsidRPr="00524613">
        <w:t>(e.g.,</w:t>
      </w:r>
      <w:r w:rsidR="00472999" w:rsidRPr="00524613">
        <w:t xml:space="preserve"> </w:t>
      </w:r>
      <w:r w:rsidRPr="00524613">
        <w:t>VR/AR),</w:t>
      </w:r>
      <w:r w:rsidR="00472999" w:rsidRPr="00524613">
        <w:t xml:space="preserve"> </w:t>
      </w:r>
      <w:r w:rsidRPr="00524613">
        <w:t>teachers</w:t>
      </w:r>
      <w:r w:rsidR="00472999" w:rsidRPr="00524613">
        <w:t xml:space="preserve"> </w:t>
      </w:r>
      <w:r w:rsidRPr="00524613">
        <w:t>can</w:t>
      </w:r>
      <w:r w:rsidR="00472999" w:rsidRPr="00524613">
        <w:t xml:space="preserve"> </w:t>
      </w:r>
      <w:r w:rsidRPr="00524613">
        <w:t>construct</w:t>
      </w:r>
      <w:r w:rsidR="00472999" w:rsidRPr="00524613">
        <w:t xml:space="preserve"> </w:t>
      </w:r>
      <w:r w:rsidRPr="00524613">
        <w:t>thematic</w:t>
      </w:r>
      <w:r w:rsidR="00472999" w:rsidRPr="00524613">
        <w:t xml:space="preserve"> </w:t>
      </w:r>
      <w:r w:rsidRPr="00524613">
        <w:t>scenarios</w:t>
      </w:r>
      <w:r w:rsidR="00472999" w:rsidRPr="00524613">
        <w:t xml:space="preserve"> </w:t>
      </w:r>
      <w:r w:rsidRPr="00524613">
        <w:t>such</w:t>
      </w:r>
      <w:r w:rsidR="00472999" w:rsidRPr="00524613">
        <w:t xml:space="preserve"> </w:t>
      </w:r>
      <w:r w:rsidRPr="00524613">
        <w:t>as:</w:t>
      </w:r>
      <w:r w:rsidR="00472999" w:rsidRPr="00524613">
        <w:t xml:space="preserve"> </w:t>
      </w:r>
      <w:r w:rsidRPr="00524613">
        <w:t>a</w:t>
      </w:r>
      <w:r w:rsidR="00472999" w:rsidRPr="00524613">
        <w:t xml:space="preserve"> </w:t>
      </w:r>
      <w:r w:rsidRPr="00524613">
        <w:t>simulated</w:t>
      </w:r>
      <w:r w:rsidR="00472999" w:rsidRPr="00524613">
        <w:t xml:space="preserve"> </w:t>
      </w:r>
      <w:r w:rsidRPr="00524613">
        <w:t>interaction</w:t>
      </w:r>
      <w:r w:rsidR="00472999" w:rsidRPr="00524613">
        <w:t xml:space="preserve"> </w:t>
      </w:r>
      <w:r w:rsidRPr="00524613">
        <w:t>where</w:t>
      </w:r>
      <w:r w:rsidR="00472999" w:rsidRPr="00524613">
        <w:t xml:space="preserve"> </w:t>
      </w:r>
      <w:r w:rsidRPr="00524613">
        <w:t>a</w:t>
      </w:r>
      <w:r w:rsidR="00472999" w:rsidRPr="00524613">
        <w:t xml:space="preserve"> </w:t>
      </w:r>
      <w:r w:rsidRPr="00524613">
        <w:t>lost</w:t>
      </w:r>
      <w:r w:rsidR="00472999" w:rsidRPr="00524613">
        <w:t xml:space="preserve"> </w:t>
      </w:r>
      <w:r w:rsidRPr="00524613">
        <w:t>traveler</w:t>
      </w:r>
      <w:r w:rsidR="00472999" w:rsidRPr="00524613">
        <w:t xml:space="preserve"> </w:t>
      </w:r>
      <w:r w:rsidRPr="00524613">
        <w:t>receives</w:t>
      </w:r>
      <w:r w:rsidR="00472999" w:rsidRPr="00524613">
        <w:t xml:space="preserve"> </w:t>
      </w:r>
      <w:r w:rsidRPr="00524613">
        <w:t>help</w:t>
      </w:r>
      <w:r w:rsidR="00472999" w:rsidRPr="00524613">
        <w:t xml:space="preserve"> </w:t>
      </w:r>
      <w:r w:rsidRPr="00524613">
        <w:t>from</w:t>
      </w:r>
      <w:r w:rsidR="00472999" w:rsidRPr="00524613">
        <w:t xml:space="preserve"> </w:t>
      </w:r>
      <w:r w:rsidRPr="00524613">
        <w:t>locals</w:t>
      </w:r>
      <w:r w:rsidR="00472999" w:rsidRPr="00524613">
        <w:t xml:space="preserve"> </w:t>
      </w:r>
      <w:r w:rsidRPr="00524613">
        <w:t>in</w:t>
      </w:r>
      <w:r w:rsidR="00472999" w:rsidRPr="00524613">
        <w:t xml:space="preserve"> </w:t>
      </w:r>
      <w:r w:rsidRPr="00524613">
        <w:t>a</w:t>
      </w:r>
      <w:r w:rsidR="00472999" w:rsidRPr="00524613">
        <w:t xml:space="preserve"> </w:t>
      </w:r>
      <w:r w:rsidRPr="00524613">
        <w:t>foreign</w:t>
      </w:r>
      <w:r w:rsidR="00472999" w:rsidRPr="00524613">
        <w:t xml:space="preserve"> </w:t>
      </w:r>
      <w:r w:rsidRPr="00524613">
        <w:t>setting</w:t>
      </w:r>
      <w:r w:rsidR="00472999" w:rsidRPr="00524613">
        <w:t xml:space="preserve"> </w:t>
      </w:r>
      <w:r w:rsidRPr="00524613">
        <w:t>or</w:t>
      </w:r>
      <w:r w:rsidR="00472999" w:rsidRPr="00524613">
        <w:t xml:space="preserve"> </w:t>
      </w:r>
      <w:r w:rsidRPr="00524613">
        <w:t>dynamic</w:t>
      </w:r>
      <w:r w:rsidR="00472999" w:rsidRPr="00524613">
        <w:t xml:space="preserve"> </w:t>
      </w:r>
      <w:r w:rsidRPr="00524613">
        <w:t>public</w:t>
      </w:r>
      <w:r w:rsidR="00472999" w:rsidRPr="00524613">
        <w:t xml:space="preserve"> </w:t>
      </w:r>
      <w:r w:rsidRPr="00524613">
        <w:t>transport</w:t>
      </w:r>
      <w:r w:rsidR="00472999" w:rsidRPr="00524613">
        <w:t xml:space="preserve"> </w:t>
      </w:r>
      <w:r w:rsidRPr="00524613">
        <w:t>scenarios</w:t>
      </w:r>
      <w:r w:rsidR="00472999" w:rsidRPr="00524613">
        <w:t xml:space="preserve"> </w:t>
      </w:r>
      <w:r w:rsidRPr="00524613">
        <w:t>demonstrating</w:t>
      </w:r>
      <w:r w:rsidR="00472999" w:rsidRPr="00524613">
        <w:t xml:space="preserve"> </w:t>
      </w:r>
      <w:r w:rsidRPr="00524613">
        <w:t>spontaneous</w:t>
      </w:r>
      <w:r w:rsidR="00472999" w:rsidRPr="00524613">
        <w:t xml:space="preserve"> </w:t>
      </w:r>
      <w:r w:rsidRPr="00524613">
        <w:t>acts</w:t>
      </w:r>
      <w:r w:rsidR="00472999" w:rsidRPr="00524613">
        <w:t xml:space="preserve"> </w:t>
      </w:r>
      <w:r w:rsidRPr="00524613">
        <w:t>of</w:t>
      </w:r>
      <w:r w:rsidR="00472999" w:rsidRPr="00524613">
        <w:t xml:space="preserve"> </w:t>
      </w:r>
      <w:r w:rsidRPr="00524613">
        <w:t>stranger</w:t>
      </w:r>
      <w:r w:rsidR="00472999" w:rsidRPr="00524613">
        <w:t xml:space="preserve"> </w:t>
      </w:r>
      <w:r w:rsidRPr="00524613">
        <w:t>kindness.</w:t>
      </w:r>
      <w:r w:rsidR="00472999" w:rsidRPr="00524613">
        <w:t xml:space="preserve"> </w:t>
      </w:r>
      <w:r w:rsidRPr="00524613">
        <w:t>Immersive</w:t>
      </w:r>
      <w:r w:rsidR="00472999" w:rsidRPr="00524613">
        <w:t xml:space="preserve"> </w:t>
      </w:r>
      <w:r w:rsidRPr="00524613">
        <w:t>experiences</w:t>
      </w:r>
      <w:r w:rsidR="00472999" w:rsidRPr="00524613">
        <w:t xml:space="preserve"> </w:t>
      </w:r>
      <w:r w:rsidRPr="00524613">
        <w:t>provide</w:t>
      </w:r>
      <w:r w:rsidR="00472999" w:rsidRPr="00524613">
        <w:t xml:space="preserve"> </w:t>
      </w:r>
      <w:r w:rsidRPr="00524613">
        <w:t>contextualized</w:t>
      </w:r>
      <w:r w:rsidR="00472999" w:rsidRPr="00524613">
        <w:t xml:space="preserve"> </w:t>
      </w:r>
      <w:r w:rsidRPr="00524613">
        <w:t>understanding</w:t>
      </w:r>
      <w:r w:rsidR="00472999" w:rsidRPr="00524613">
        <w:t xml:space="preserve"> </w:t>
      </w:r>
      <w:r w:rsidRPr="00524613">
        <w:t>of</w:t>
      </w:r>
      <w:r w:rsidR="00472999" w:rsidRPr="00524613">
        <w:t xml:space="preserve"> </w:t>
      </w:r>
      <w:r w:rsidRPr="00524613">
        <w:t>kind</w:t>
      </w:r>
      <w:r w:rsidR="00472999" w:rsidRPr="00524613">
        <w:t xml:space="preserve"> </w:t>
      </w:r>
      <w:r w:rsidRPr="00524613">
        <w:t>behaviors,</w:t>
      </w:r>
      <w:r w:rsidR="00472999" w:rsidRPr="00524613">
        <w:t xml:space="preserve"> </w:t>
      </w:r>
      <w:r w:rsidRPr="00524613">
        <w:t>generate</w:t>
      </w:r>
      <w:r w:rsidR="00472999" w:rsidRPr="00524613">
        <w:t xml:space="preserve"> </w:t>
      </w:r>
      <w:r w:rsidRPr="00524613">
        <w:t>stronger</w:t>
      </w:r>
      <w:r w:rsidR="00472999" w:rsidRPr="00524613">
        <w:t xml:space="preserve"> </w:t>
      </w:r>
      <w:r w:rsidRPr="00524613">
        <w:t>emotional</w:t>
      </w:r>
      <w:r w:rsidR="00472999" w:rsidRPr="00524613">
        <w:t xml:space="preserve"> </w:t>
      </w:r>
      <w:r w:rsidRPr="00524613">
        <w:t>resonance</w:t>
      </w:r>
      <w:r w:rsidR="00472999" w:rsidRPr="00524613">
        <w:t xml:space="preserve"> </w:t>
      </w:r>
      <w:r w:rsidRPr="00524613">
        <w:t>than</w:t>
      </w:r>
      <w:r w:rsidR="00472999" w:rsidRPr="00524613">
        <w:t xml:space="preserve"> </w:t>
      </w:r>
      <w:r w:rsidRPr="00524613">
        <w:t>traditional</w:t>
      </w:r>
      <w:r w:rsidR="00472999" w:rsidRPr="00524613">
        <w:t xml:space="preserve"> </w:t>
      </w:r>
      <w:r w:rsidRPr="00524613">
        <w:t>text/image</w:t>
      </w:r>
      <w:r w:rsidR="00472999" w:rsidRPr="00524613">
        <w:t xml:space="preserve"> </w:t>
      </w:r>
      <w:r w:rsidRPr="00524613">
        <w:t>materials</w:t>
      </w:r>
      <w:r w:rsidR="00EA700A">
        <w:t>,</w:t>
      </w:r>
      <w:r w:rsidR="00472999" w:rsidRPr="00524613">
        <w:t xml:space="preserve"> </w:t>
      </w:r>
      <w:r w:rsidRPr="00524613">
        <w:t>and</w:t>
      </w:r>
      <w:r w:rsidR="00472999" w:rsidRPr="00524613">
        <w:t xml:space="preserve"> </w:t>
      </w:r>
      <w:r w:rsidRPr="00524613">
        <w:t>naturally</w:t>
      </w:r>
      <w:r w:rsidR="00472999" w:rsidRPr="00524613">
        <w:t xml:space="preserve"> </w:t>
      </w:r>
      <w:r w:rsidRPr="00524613">
        <w:t>elicit</w:t>
      </w:r>
      <w:r w:rsidR="00472999" w:rsidRPr="00524613">
        <w:t xml:space="preserve"> </w:t>
      </w:r>
      <w:r w:rsidRPr="00524613">
        <w:t>learners</w:t>
      </w:r>
      <w:r w:rsidR="004C42CA">
        <w:t>’</w:t>
      </w:r>
      <w:r w:rsidR="00472999" w:rsidRPr="00524613">
        <w:t xml:space="preserve"> </w:t>
      </w:r>
      <w:r w:rsidRPr="00524613">
        <w:t>intrinsic</w:t>
      </w:r>
      <w:r w:rsidR="00472999" w:rsidRPr="00524613">
        <w:t xml:space="preserve"> </w:t>
      </w:r>
      <w:r w:rsidRPr="00524613">
        <w:t>need</w:t>
      </w:r>
      <w:r w:rsidR="00472999" w:rsidRPr="00524613">
        <w:t xml:space="preserve"> </w:t>
      </w:r>
      <w:r w:rsidRPr="00524613">
        <w:t>for</w:t>
      </w:r>
      <w:r w:rsidR="00472999" w:rsidRPr="00524613">
        <w:t xml:space="preserve"> </w:t>
      </w:r>
      <w:r w:rsidRPr="00524613">
        <w:t>English</w:t>
      </w:r>
      <w:r w:rsidR="00472999" w:rsidRPr="00524613">
        <w:t xml:space="preserve"> </w:t>
      </w:r>
      <w:r w:rsidRPr="00524613">
        <w:t>communication</w:t>
      </w:r>
      <w:r w:rsidR="00EA700A">
        <w:t>.</w:t>
      </w:r>
    </w:p>
    <w:p w14:paraId="6B214F52" w14:textId="337613CA" w:rsidR="005E4B5A" w:rsidRPr="00524613" w:rsidRDefault="005E4B5A" w:rsidP="009201DE">
      <w:pPr>
        <w:pStyle w:val="2011-1"/>
        <w:ind w:firstLine="422"/>
      </w:pPr>
      <w:r w:rsidRPr="00EA700A">
        <w:rPr>
          <w:b/>
        </w:rPr>
        <w:t>Personalized</w:t>
      </w:r>
      <w:r w:rsidR="00EA700A" w:rsidRPr="00EA700A">
        <w:rPr>
          <w:b/>
        </w:rPr>
        <w:t xml:space="preserve"> task design and de</w:t>
      </w:r>
      <w:r w:rsidRPr="00EA700A">
        <w:rPr>
          <w:b/>
        </w:rPr>
        <w:t>livery</w:t>
      </w:r>
      <w:r w:rsidR="00EA700A" w:rsidRPr="00EA700A">
        <w:rPr>
          <w:b/>
        </w:rPr>
        <w:t xml:space="preserve">. </w:t>
      </w:r>
      <w:r w:rsidRPr="00524613">
        <w:t>Given</w:t>
      </w:r>
      <w:r w:rsidR="00472999" w:rsidRPr="00524613">
        <w:t xml:space="preserve"> </w:t>
      </w:r>
      <w:r w:rsidRPr="00524613">
        <w:t>the</w:t>
      </w:r>
      <w:r w:rsidR="00472999" w:rsidRPr="00524613">
        <w:t xml:space="preserve"> </w:t>
      </w:r>
      <w:r w:rsidRPr="00524613">
        <w:t>inherent</w:t>
      </w:r>
      <w:r w:rsidR="00472999" w:rsidRPr="00524613">
        <w:t xml:space="preserve"> </w:t>
      </w:r>
      <w:r w:rsidRPr="00524613">
        <w:t>variability</w:t>
      </w:r>
      <w:r w:rsidR="00472999" w:rsidRPr="00524613">
        <w:t xml:space="preserve"> </w:t>
      </w:r>
      <w:r w:rsidRPr="00524613">
        <w:t>in</w:t>
      </w:r>
      <w:r w:rsidR="00472999" w:rsidRPr="00524613">
        <w:t xml:space="preserve"> </w:t>
      </w:r>
      <w:r w:rsidRPr="00524613">
        <w:t>students</w:t>
      </w:r>
      <w:r w:rsidR="004C42CA">
        <w:t>’</w:t>
      </w:r>
      <w:r w:rsidR="00472999" w:rsidRPr="00524613">
        <w:t xml:space="preserve"> </w:t>
      </w:r>
      <w:r w:rsidRPr="00524613">
        <w:t>English</w:t>
      </w:r>
      <w:r w:rsidR="00472999" w:rsidRPr="00524613">
        <w:t xml:space="preserve"> </w:t>
      </w:r>
      <w:r w:rsidRPr="00524613">
        <w:t>proficiency</w:t>
      </w:r>
      <w:r w:rsidR="00472999" w:rsidRPr="00524613">
        <w:t xml:space="preserve"> </w:t>
      </w:r>
      <w:r w:rsidRPr="00524613">
        <w:t>levels,</w:t>
      </w:r>
      <w:r w:rsidR="00472999" w:rsidRPr="00524613">
        <w:t xml:space="preserve"> </w:t>
      </w:r>
      <w:r w:rsidRPr="00524613">
        <w:t>learning</w:t>
      </w:r>
      <w:r w:rsidR="00472999" w:rsidRPr="00524613">
        <w:t xml:space="preserve"> </w:t>
      </w:r>
      <w:r w:rsidRPr="00524613">
        <w:t>interests,</w:t>
      </w:r>
      <w:r w:rsidR="00472999" w:rsidRPr="00524613">
        <w:t xml:space="preserve"> </w:t>
      </w:r>
      <w:r w:rsidRPr="00524613">
        <w:t>and</w:t>
      </w:r>
      <w:r w:rsidR="00472999" w:rsidRPr="00524613">
        <w:t xml:space="preserve"> </w:t>
      </w:r>
      <w:r w:rsidRPr="00524613">
        <w:t>individual</w:t>
      </w:r>
      <w:r w:rsidR="00472999" w:rsidRPr="00524613">
        <w:t xml:space="preserve"> </w:t>
      </w:r>
      <w:r w:rsidRPr="00524613">
        <w:t>needs,</w:t>
      </w:r>
      <w:r w:rsidR="00472999" w:rsidRPr="00524613">
        <w:t xml:space="preserve"> </w:t>
      </w:r>
      <w:r w:rsidRPr="00524613">
        <w:t>traditional</w:t>
      </w:r>
      <w:r w:rsidR="00472999" w:rsidRPr="00524613">
        <w:t xml:space="preserve"> </w:t>
      </w:r>
      <w:r w:rsidR="002517A2">
        <w:t>“</w:t>
      </w:r>
      <w:r w:rsidRPr="00524613">
        <w:t>one-size-fits-all</w:t>
      </w:r>
      <w:r w:rsidR="002517A2">
        <w:t>”</w:t>
      </w:r>
      <w:r w:rsidR="00472999" w:rsidRPr="00524613">
        <w:t xml:space="preserve"> </w:t>
      </w:r>
      <w:r w:rsidRPr="00524613">
        <w:t>tasks</w:t>
      </w:r>
      <w:r w:rsidR="00472999" w:rsidRPr="00524613">
        <w:t xml:space="preserve"> </w:t>
      </w:r>
      <w:r w:rsidRPr="00524613">
        <w:t>in</w:t>
      </w:r>
      <w:r w:rsidR="00472999" w:rsidRPr="00524613">
        <w:t xml:space="preserve"> </w:t>
      </w:r>
      <w:r w:rsidRPr="00524613">
        <w:t>the</w:t>
      </w:r>
      <w:r w:rsidR="00472999" w:rsidRPr="00524613">
        <w:t xml:space="preserve"> </w:t>
      </w:r>
      <w:r w:rsidRPr="00524613">
        <w:t>motivational</w:t>
      </w:r>
      <w:r w:rsidR="00472999" w:rsidRPr="00524613">
        <w:t xml:space="preserve"> </w:t>
      </w:r>
      <w:r w:rsidRPr="00524613">
        <w:t>phase</w:t>
      </w:r>
      <w:r w:rsidR="00472999" w:rsidRPr="00524613">
        <w:t xml:space="preserve"> </w:t>
      </w:r>
      <w:r w:rsidRPr="00524613">
        <w:t>often</w:t>
      </w:r>
      <w:r w:rsidR="00472999" w:rsidRPr="00524613">
        <w:t xml:space="preserve"> </w:t>
      </w:r>
      <w:r w:rsidRPr="00524613">
        <w:t>fail</w:t>
      </w:r>
      <w:r w:rsidR="00472999" w:rsidRPr="00524613">
        <w:t xml:space="preserve"> </w:t>
      </w:r>
      <w:r w:rsidRPr="00524613">
        <w:t>to</w:t>
      </w:r>
      <w:r w:rsidR="00472999" w:rsidRPr="00524613">
        <w:t xml:space="preserve"> </w:t>
      </w:r>
      <w:r w:rsidRPr="00524613">
        <w:t>address</w:t>
      </w:r>
      <w:r w:rsidR="00472999" w:rsidRPr="00524613">
        <w:t xml:space="preserve"> </w:t>
      </w:r>
      <w:r w:rsidRPr="00524613">
        <w:t>diverse</w:t>
      </w:r>
      <w:r w:rsidR="00472999" w:rsidRPr="00524613">
        <w:t xml:space="preserve"> </w:t>
      </w:r>
      <w:r w:rsidRPr="00524613">
        <w:t>learners</w:t>
      </w:r>
      <w:r w:rsidR="004C42CA">
        <w:t>’</w:t>
      </w:r>
      <w:r w:rsidR="00472999" w:rsidRPr="00524613">
        <w:t xml:space="preserve"> </w:t>
      </w:r>
      <w:r w:rsidRPr="00524613">
        <w:t>requirements.</w:t>
      </w:r>
      <w:r w:rsidR="00472999" w:rsidRPr="00524613">
        <w:t xml:space="preserve"> </w:t>
      </w:r>
      <w:r w:rsidRPr="00524613">
        <w:t>AI</w:t>
      </w:r>
      <w:r w:rsidR="00472999" w:rsidRPr="00524613">
        <w:t xml:space="preserve"> </w:t>
      </w:r>
      <w:r w:rsidRPr="00524613">
        <w:t>technology</w:t>
      </w:r>
      <w:r w:rsidR="00472999" w:rsidRPr="00524613">
        <w:t xml:space="preserve"> </w:t>
      </w:r>
      <w:r w:rsidRPr="00524613">
        <w:t>overcomes</w:t>
      </w:r>
      <w:r w:rsidR="00472999" w:rsidRPr="00524613">
        <w:t xml:space="preserve"> </w:t>
      </w:r>
      <w:r w:rsidRPr="00524613">
        <w:t>this</w:t>
      </w:r>
      <w:r w:rsidR="00472999" w:rsidRPr="00524613">
        <w:t xml:space="preserve"> </w:t>
      </w:r>
      <w:r w:rsidRPr="00524613">
        <w:t>limitation</w:t>
      </w:r>
      <w:r w:rsidR="00472999" w:rsidRPr="00524613">
        <w:t xml:space="preserve"> </w:t>
      </w:r>
      <w:r w:rsidRPr="00524613">
        <w:t>by</w:t>
      </w:r>
      <w:r w:rsidR="00472999" w:rsidRPr="00524613">
        <w:t xml:space="preserve"> </w:t>
      </w:r>
      <w:r w:rsidRPr="00524613">
        <w:t>analyzing</w:t>
      </w:r>
      <w:r w:rsidR="00472999" w:rsidRPr="00524613">
        <w:t xml:space="preserve"> </w:t>
      </w:r>
      <w:r w:rsidRPr="00524613">
        <w:t>multidimensional</w:t>
      </w:r>
      <w:r w:rsidR="00472999" w:rsidRPr="00524613">
        <w:t xml:space="preserve"> </w:t>
      </w:r>
      <w:r w:rsidRPr="00524613">
        <w:t>learner</w:t>
      </w:r>
      <w:r w:rsidR="00472999" w:rsidRPr="00524613">
        <w:t xml:space="preserve"> </w:t>
      </w:r>
      <w:r w:rsidRPr="00524613">
        <w:t>data—including</w:t>
      </w:r>
      <w:r w:rsidR="00472999" w:rsidRPr="00524613">
        <w:t xml:space="preserve"> </w:t>
      </w:r>
      <w:r w:rsidRPr="00524613">
        <w:t>vocabulary</w:t>
      </w:r>
      <w:r w:rsidR="00472999" w:rsidRPr="00524613">
        <w:t xml:space="preserve"> </w:t>
      </w:r>
      <w:r w:rsidRPr="00524613">
        <w:t>size,</w:t>
      </w:r>
      <w:r w:rsidR="00472999" w:rsidRPr="00524613">
        <w:t xml:space="preserve"> </w:t>
      </w:r>
      <w:r w:rsidRPr="00524613">
        <w:t>grammatical</w:t>
      </w:r>
      <w:r w:rsidR="00472999" w:rsidRPr="00524613">
        <w:t xml:space="preserve"> </w:t>
      </w:r>
      <w:r w:rsidRPr="00524613">
        <w:t>competence,</w:t>
      </w:r>
      <w:r w:rsidR="00472999" w:rsidRPr="00524613">
        <w:t xml:space="preserve"> </w:t>
      </w:r>
      <w:r w:rsidRPr="00524613">
        <w:t>and</w:t>
      </w:r>
      <w:r w:rsidR="00472999" w:rsidRPr="00524613">
        <w:t xml:space="preserve"> </w:t>
      </w:r>
      <w:r w:rsidRPr="00524613">
        <w:t>learning</w:t>
      </w:r>
      <w:r w:rsidR="00472999" w:rsidRPr="00524613">
        <w:t xml:space="preserve"> </w:t>
      </w:r>
      <w:r w:rsidRPr="00524613">
        <w:t>preferences—to</w:t>
      </w:r>
      <w:r w:rsidR="00472999" w:rsidRPr="00524613">
        <w:t xml:space="preserve"> </w:t>
      </w:r>
      <w:r w:rsidRPr="00524613">
        <w:t>generate</w:t>
      </w:r>
      <w:r w:rsidR="00472999" w:rsidRPr="00524613">
        <w:t xml:space="preserve"> </w:t>
      </w:r>
      <w:r w:rsidRPr="00524613">
        <w:t>customized</w:t>
      </w:r>
      <w:r w:rsidR="00472999" w:rsidRPr="00524613">
        <w:t xml:space="preserve"> </w:t>
      </w:r>
      <w:r w:rsidRPr="00524613">
        <w:t>motivational</w:t>
      </w:r>
      <w:r w:rsidR="00472999" w:rsidRPr="00524613">
        <w:t xml:space="preserve"> </w:t>
      </w:r>
      <w:r w:rsidRPr="00524613">
        <w:t>tasks.</w:t>
      </w:r>
    </w:p>
    <w:p w14:paraId="37A9769E" w14:textId="14700832" w:rsidR="009201DE" w:rsidRPr="00524613" w:rsidRDefault="005E4B5A" w:rsidP="009201DE">
      <w:pPr>
        <w:pStyle w:val="2011-1"/>
        <w:ind w:firstLine="420"/>
      </w:pPr>
      <w:r w:rsidRPr="00524613">
        <w:t>For</w:t>
      </w:r>
      <w:r w:rsidR="00472999" w:rsidRPr="00524613">
        <w:t xml:space="preserve"> </w:t>
      </w:r>
      <w:r w:rsidRPr="00524613">
        <w:t>foundational-level</w:t>
      </w:r>
      <w:r w:rsidR="00472999" w:rsidRPr="00524613">
        <w:t xml:space="preserve"> </w:t>
      </w:r>
      <w:r w:rsidRPr="00524613">
        <w:t>learners:</w:t>
      </w:r>
    </w:p>
    <w:p w14:paraId="77ECF472" w14:textId="1EA308E5" w:rsidR="005E4B5A" w:rsidRPr="00524613" w:rsidRDefault="00EA700A" w:rsidP="009201DE">
      <w:pPr>
        <w:pStyle w:val="2011-1"/>
        <w:ind w:firstLine="420"/>
      </w:pPr>
      <w:r>
        <w:t>1.</w:t>
      </w:r>
      <w:r w:rsidR="00472999" w:rsidRPr="00524613">
        <w:t xml:space="preserve"> </w:t>
      </w:r>
      <w:r w:rsidR="005E4B5A" w:rsidRPr="00524613">
        <w:t>Collect</w:t>
      </w:r>
      <w:r w:rsidR="00472999" w:rsidRPr="00524613">
        <w:t xml:space="preserve"> </w:t>
      </w:r>
      <w:r w:rsidR="005E4B5A" w:rsidRPr="00524613">
        <w:t>and</w:t>
      </w:r>
      <w:r w:rsidR="00472999" w:rsidRPr="00524613">
        <w:t xml:space="preserve"> </w:t>
      </w:r>
      <w:r w:rsidR="005E4B5A" w:rsidRPr="00524613">
        <w:t>memorize</w:t>
      </w:r>
      <w:r w:rsidR="00472999" w:rsidRPr="00524613">
        <w:t xml:space="preserve"> </w:t>
      </w:r>
      <w:r w:rsidR="005E4B5A" w:rsidRPr="00524613">
        <w:t>10</w:t>
      </w:r>
      <w:r w:rsidR="00472999" w:rsidRPr="00524613">
        <w:t xml:space="preserve"> </w:t>
      </w:r>
      <w:r w:rsidR="005E4B5A" w:rsidRPr="00524613">
        <w:t>theme-related</w:t>
      </w:r>
      <w:r w:rsidR="00472999" w:rsidRPr="00524613">
        <w:t xml:space="preserve"> </w:t>
      </w:r>
      <w:r w:rsidR="005E4B5A" w:rsidRPr="00524613">
        <w:t>target</w:t>
      </w:r>
      <w:r w:rsidR="00472999" w:rsidRPr="00524613">
        <w:t xml:space="preserve"> </w:t>
      </w:r>
      <w:r w:rsidR="005E4B5A" w:rsidRPr="00524613">
        <w:t>words</w:t>
      </w:r>
      <w:r w:rsidR="00FA116C">
        <w:t>;</w:t>
      </w:r>
    </w:p>
    <w:p w14:paraId="59CFB35C" w14:textId="4EA82801" w:rsidR="009201DE" w:rsidRPr="00524613" w:rsidRDefault="00EA700A" w:rsidP="009201DE">
      <w:pPr>
        <w:pStyle w:val="2011-1"/>
        <w:ind w:firstLine="420"/>
      </w:pPr>
      <w:r>
        <w:t xml:space="preserve">2. </w:t>
      </w:r>
      <w:r w:rsidR="005E4B5A" w:rsidRPr="00524613">
        <w:t>Construct</w:t>
      </w:r>
      <w:r w:rsidR="00472999" w:rsidRPr="00524613">
        <w:t xml:space="preserve"> </w:t>
      </w:r>
      <w:r w:rsidR="005E4B5A" w:rsidRPr="00524613">
        <w:t>meaningful</w:t>
      </w:r>
      <w:r w:rsidR="00472999" w:rsidRPr="00524613">
        <w:t xml:space="preserve"> </w:t>
      </w:r>
      <w:r w:rsidR="005E4B5A" w:rsidRPr="00524613">
        <w:t>sentences</w:t>
      </w:r>
      <w:r w:rsidR="00472999" w:rsidRPr="00524613">
        <w:t xml:space="preserve"> </w:t>
      </w:r>
      <w:r w:rsidR="005E4B5A" w:rsidRPr="00524613">
        <w:t>using</w:t>
      </w:r>
      <w:r w:rsidR="00472999" w:rsidRPr="00524613">
        <w:t xml:space="preserve"> </w:t>
      </w:r>
      <w:r w:rsidR="005E4B5A" w:rsidRPr="00524613">
        <w:t>the</w:t>
      </w:r>
      <w:r w:rsidR="00472999" w:rsidRPr="00524613">
        <w:t xml:space="preserve"> </w:t>
      </w:r>
      <w:r w:rsidR="005E4B5A" w:rsidRPr="00524613">
        <w:t>acquired</w:t>
      </w:r>
      <w:r w:rsidR="00472999" w:rsidRPr="00524613">
        <w:t xml:space="preserve"> </w:t>
      </w:r>
      <w:r w:rsidR="005E4B5A" w:rsidRPr="00524613">
        <w:t>lexicon</w:t>
      </w:r>
      <w:r w:rsidR="00FA116C">
        <w:t>;</w:t>
      </w:r>
    </w:p>
    <w:p w14:paraId="46998068" w14:textId="6BA9FEC5" w:rsidR="009201DE" w:rsidRPr="00524613" w:rsidRDefault="00EA700A" w:rsidP="009201DE">
      <w:pPr>
        <w:pStyle w:val="2011-1"/>
        <w:ind w:firstLine="420"/>
      </w:pPr>
      <w:r>
        <w:t xml:space="preserve">3. </w:t>
      </w:r>
      <w:r w:rsidR="005E4B5A" w:rsidRPr="00524613">
        <w:t>Describe</w:t>
      </w:r>
      <w:r w:rsidR="00472999" w:rsidRPr="00524613">
        <w:t xml:space="preserve"> </w:t>
      </w:r>
      <w:r w:rsidR="005E4B5A" w:rsidRPr="00524613">
        <w:t>a</w:t>
      </w:r>
      <w:r w:rsidR="00472999" w:rsidRPr="00524613">
        <w:t xml:space="preserve"> </w:t>
      </w:r>
      <w:r w:rsidR="005E4B5A" w:rsidRPr="00524613">
        <w:t>simple</w:t>
      </w:r>
      <w:r w:rsidR="00472999" w:rsidRPr="00524613">
        <w:t xml:space="preserve"> </w:t>
      </w:r>
      <w:r w:rsidR="005E4B5A" w:rsidRPr="00524613">
        <w:t>act</w:t>
      </w:r>
      <w:r w:rsidR="00472999" w:rsidRPr="00524613">
        <w:t xml:space="preserve"> </w:t>
      </w:r>
      <w:r w:rsidR="005E4B5A" w:rsidRPr="00524613">
        <w:t>of</w:t>
      </w:r>
      <w:r w:rsidR="00472999" w:rsidRPr="00524613">
        <w:t xml:space="preserve"> </w:t>
      </w:r>
      <w:r w:rsidR="005E4B5A" w:rsidRPr="00524613">
        <w:t>kindness</w:t>
      </w:r>
      <w:r w:rsidR="00472999" w:rsidRPr="00524613">
        <w:t xml:space="preserve"> </w:t>
      </w:r>
      <w:r w:rsidR="005E4B5A" w:rsidRPr="00524613">
        <w:t>observed</w:t>
      </w:r>
      <w:r w:rsidR="00472999" w:rsidRPr="00524613">
        <w:t xml:space="preserve"> </w:t>
      </w:r>
      <w:r w:rsidR="005E4B5A" w:rsidRPr="00524613">
        <w:t>in</w:t>
      </w:r>
      <w:r w:rsidR="00472999" w:rsidRPr="00524613">
        <w:t xml:space="preserve"> </w:t>
      </w:r>
      <w:r w:rsidR="005E4B5A" w:rsidRPr="00524613">
        <w:t>daily</w:t>
      </w:r>
      <w:r w:rsidR="00472999" w:rsidRPr="00524613">
        <w:t xml:space="preserve"> </w:t>
      </w:r>
      <w:r w:rsidR="005E4B5A" w:rsidRPr="00524613">
        <w:t>life</w:t>
      </w:r>
      <w:r w:rsidR="00FA116C">
        <w:t>;</w:t>
      </w:r>
    </w:p>
    <w:p w14:paraId="586ABCC3" w14:textId="4B13CF2B" w:rsidR="005E4B5A" w:rsidRPr="00524613" w:rsidRDefault="00EA700A" w:rsidP="009201DE">
      <w:pPr>
        <w:pStyle w:val="2011-1"/>
        <w:ind w:firstLine="420"/>
      </w:pPr>
      <w:r>
        <w:t xml:space="preserve">4. </w:t>
      </w:r>
      <w:r w:rsidR="005E4B5A" w:rsidRPr="00524613">
        <w:t>Express</w:t>
      </w:r>
      <w:r w:rsidR="00472999" w:rsidRPr="00524613">
        <w:t xml:space="preserve"> </w:t>
      </w:r>
      <w:r w:rsidR="005E4B5A" w:rsidRPr="00524613">
        <w:t>gratitude</w:t>
      </w:r>
      <w:r w:rsidR="00472999" w:rsidRPr="00524613">
        <w:t xml:space="preserve"> </w:t>
      </w:r>
      <w:r w:rsidR="005E4B5A" w:rsidRPr="00524613">
        <w:t>for</w:t>
      </w:r>
      <w:r w:rsidR="00472999" w:rsidRPr="00524613">
        <w:t xml:space="preserve"> </w:t>
      </w:r>
      <w:r w:rsidR="005E4B5A" w:rsidRPr="00524613">
        <w:t>kindness</w:t>
      </w:r>
      <w:r w:rsidR="00472999" w:rsidRPr="00524613">
        <w:t xml:space="preserve"> </w:t>
      </w:r>
      <w:r w:rsidR="005E4B5A" w:rsidRPr="00524613">
        <w:t>using</w:t>
      </w:r>
      <w:r w:rsidR="00472999" w:rsidRPr="00524613">
        <w:t xml:space="preserve"> </w:t>
      </w:r>
      <w:r w:rsidR="005E4B5A" w:rsidRPr="00524613">
        <w:t>basic</w:t>
      </w:r>
      <w:r w:rsidR="00472999" w:rsidRPr="00524613">
        <w:t xml:space="preserve"> </w:t>
      </w:r>
      <w:r w:rsidR="005E4B5A" w:rsidRPr="00524613">
        <w:t>sentence</w:t>
      </w:r>
      <w:r w:rsidR="00472999" w:rsidRPr="00524613">
        <w:t xml:space="preserve"> </w:t>
      </w:r>
      <w:r w:rsidR="005E4B5A" w:rsidRPr="00524613">
        <w:t>structures</w:t>
      </w:r>
      <w:r w:rsidR="00FA116C">
        <w:t>.</w:t>
      </w:r>
    </w:p>
    <w:p w14:paraId="17E53448" w14:textId="4BB24437" w:rsidR="009201DE" w:rsidRPr="00524613" w:rsidRDefault="005E4B5A" w:rsidP="009201DE">
      <w:pPr>
        <w:pStyle w:val="2011-1"/>
        <w:ind w:firstLine="420"/>
      </w:pPr>
      <w:r w:rsidRPr="00524613">
        <w:t>For</w:t>
      </w:r>
      <w:r w:rsidR="00472999" w:rsidRPr="00524613">
        <w:t xml:space="preserve"> </w:t>
      </w:r>
      <w:r w:rsidRPr="00524613">
        <w:t>advanced</w:t>
      </w:r>
      <w:r w:rsidR="00472999" w:rsidRPr="00524613">
        <w:t xml:space="preserve"> </w:t>
      </w:r>
      <w:r w:rsidRPr="00524613">
        <w:t>learners:</w:t>
      </w:r>
    </w:p>
    <w:p w14:paraId="5C27BEBB" w14:textId="4EBBF1C9" w:rsidR="009201DE" w:rsidRPr="00524613" w:rsidRDefault="00EA700A" w:rsidP="009201DE">
      <w:pPr>
        <w:pStyle w:val="2011-1"/>
        <w:ind w:firstLine="420"/>
      </w:pPr>
      <w:r>
        <w:t>1.</w:t>
      </w:r>
      <w:r w:rsidR="00472999" w:rsidRPr="00524613">
        <w:t xml:space="preserve"> </w:t>
      </w:r>
      <w:r w:rsidR="005E4B5A" w:rsidRPr="00524613">
        <w:t>Compose</w:t>
      </w:r>
      <w:r w:rsidR="00472999" w:rsidRPr="00524613">
        <w:t xml:space="preserve"> </w:t>
      </w:r>
      <w:r w:rsidR="005E4B5A" w:rsidRPr="00524613">
        <w:t>an</w:t>
      </w:r>
      <w:r w:rsidR="00472999" w:rsidRPr="00524613">
        <w:t xml:space="preserve"> </w:t>
      </w:r>
      <w:r w:rsidR="005E4B5A" w:rsidRPr="00524613">
        <w:t>analytical</w:t>
      </w:r>
      <w:r w:rsidR="00472999" w:rsidRPr="00524613">
        <w:t xml:space="preserve"> </w:t>
      </w:r>
      <w:r w:rsidR="005E4B5A" w:rsidRPr="00524613">
        <w:t>essay</w:t>
      </w:r>
      <w:r w:rsidR="00472999" w:rsidRPr="00524613">
        <w:t xml:space="preserve"> </w:t>
      </w:r>
      <w:r w:rsidR="005E4B5A" w:rsidRPr="00524613">
        <w:t>on</w:t>
      </w:r>
      <w:r w:rsidR="00472999" w:rsidRPr="00524613">
        <w:t xml:space="preserve"> </w:t>
      </w:r>
      <w:r w:rsidR="005E4B5A" w:rsidRPr="00524613">
        <w:t>kindness</w:t>
      </w:r>
      <w:r w:rsidR="004C42CA">
        <w:t>’</w:t>
      </w:r>
      <w:r w:rsidR="00472999" w:rsidRPr="00524613">
        <w:t xml:space="preserve"> </w:t>
      </w:r>
      <w:r w:rsidR="005E4B5A" w:rsidRPr="00524613">
        <w:t>societal</w:t>
      </w:r>
      <w:r w:rsidR="00472999" w:rsidRPr="00524613">
        <w:t xml:space="preserve"> </w:t>
      </w:r>
      <w:r w:rsidR="005E4B5A" w:rsidRPr="00524613">
        <w:t>impact</w:t>
      </w:r>
      <w:r w:rsidR="00FA116C">
        <w:t>;</w:t>
      </w:r>
    </w:p>
    <w:p w14:paraId="11D86EB7" w14:textId="668FA99E" w:rsidR="005E4B5A" w:rsidRPr="00524613" w:rsidRDefault="00EA700A" w:rsidP="009201DE">
      <w:pPr>
        <w:pStyle w:val="2011-1"/>
        <w:ind w:firstLine="420"/>
      </w:pPr>
      <w:r>
        <w:t>2.</w:t>
      </w:r>
      <w:r w:rsidR="00472999" w:rsidRPr="00524613">
        <w:t xml:space="preserve"> </w:t>
      </w:r>
      <w:r w:rsidR="005E4B5A" w:rsidRPr="00524613">
        <w:t>Participate</w:t>
      </w:r>
      <w:r w:rsidR="00472999" w:rsidRPr="00524613">
        <w:t xml:space="preserve"> </w:t>
      </w:r>
      <w:r w:rsidR="005E4B5A" w:rsidRPr="00524613">
        <w:t>in</w:t>
      </w:r>
      <w:r w:rsidR="00472999" w:rsidRPr="00524613">
        <w:t xml:space="preserve"> </w:t>
      </w:r>
      <w:r w:rsidR="005E4B5A" w:rsidRPr="00524613">
        <w:t>a</w:t>
      </w:r>
      <w:r w:rsidR="00472999" w:rsidRPr="00524613">
        <w:t xml:space="preserve"> </w:t>
      </w:r>
      <w:r w:rsidR="005E4B5A" w:rsidRPr="00524613">
        <w:t>structured</w:t>
      </w:r>
      <w:r w:rsidR="00472999" w:rsidRPr="00524613">
        <w:t xml:space="preserve"> </w:t>
      </w:r>
      <w:r w:rsidR="005E4B5A" w:rsidRPr="00524613">
        <w:t>debate</w:t>
      </w:r>
      <w:r w:rsidR="00472999" w:rsidRPr="00524613">
        <w:t xml:space="preserve"> </w:t>
      </w:r>
      <w:r w:rsidR="005E4B5A" w:rsidRPr="00524613">
        <w:t>on</w:t>
      </w:r>
      <w:r w:rsidR="00472999" w:rsidRPr="00524613">
        <w:t xml:space="preserve"> </w:t>
      </w:r>
      <w:r w:rsidR="002517A2">
        <w:t>“</w:t>
      </w:r>
      <w:r w:rsidR="005E4B5A" w:rsidRPr="00524613">
        <w:t>Should</w:t>
      </w:r>
      <w:r w:rsidR="00472999" w:rsidRPr="00524613">
        <w:t xml:space="preserve"> </w:t>
      </w:r>
      <w:r w:rsidR="005E4B5A" w:rsidRPr="00524613">
        <w:t>kindness</w:t>
      </w:r>
      <w:r w:rsidR="00472999" w:rsidRPr="00524613">
        <w:t xml:space="preserve"> </w:t>
      </w:r>
      <w:r w:rsidR="005E4B5A" w:rsidRPr="00524613">
        <w:t>expect</w:t>
      </w:r>
      <w:r w:rsidR="00472999" w:rsidRPr="00524613">
        <w:t xml:space="preserve"> </w:t>
      </w:r>
      <w:r w:rsidR="005E4B5A" w:rsidRPr="00524613">
        <w:t>reciprocity?</w:t>
      </w:r>
      <w:r w:rsidR="002517A2">
        <w:t>”</w:t>
      </w:r>
    </w:p>
    <w:p w14:paraId="4F4BDE18" w14:textId="39375B32" w:rsidR="005E4B5A" w:rsidRPr="00E96793" w:rsidRDefault="005E4B5A" w:rsidP="00E96793">
      <w:pPr>
        <w:pStyle w:val="2011-1"/>
        <w:ind w:firstLine="422"/>
        <w:rPr>
          <w:bCs/>
        </w:rPr>
      </w:pPr>
      <w:r w:rsidRPr="00E96793">
        <w:rPr>
          <w:b/>
        </w:rPr>
        <w:t>AI-</w:t>
      </w:r>
      <w:r w:rsidR="00D87D07" w:rsidRPr="00E96793">
        <w:rPr>
          <w:b/>
        </w:rPr>
        <w:t>powered learning resource recom</w:t>
      </w:r>
      <w:r w:rsidRPr="00E96793">
        <w:rPr>
          <w:b/>
        </w:rPr>
        <w:t>mendations</w:t>
      </w:r>
      <w:r w:rsidR="00E96793" w:rsidRPr="00E96793">
        <w:rPr>
          <w:rFonts w:hint="eastAsia"/>
          <w:b/>
        </w:rPr>
        <w:t xml:space="preserve">. </w:t>
      </w:r>
      <w:r w:rsidRPr="00E96793">
        <w:rPr>
          <w:bCs/>
        </w:rPr>
        <w:t>AI</w:t>
      </w:r>
      <w:r w:rsidR="00472999" w:rsidRPr="00E96793">
        <w:rPr>
          <w:bCs/>
        </w:rPr>
        <w:t xml:space="preserve"> </w:t>
      </w:r>
      <w:r w:rsidRPr="00E96793">
        <w:rPr>
          <w:bCs/>
        </w:rPr>
        <w:t>systems</w:t>
      </w:r>
      <w:r w:rsidR="00472999" w:rsidRPr="00E96793">
        <w:rPr>
          <w:bCs/>
        </w:rPr>
        <w:t xml:space="preserve"> </w:t>
      </w:r>
      <w:r w:rsidRPr="00E96793">
        <w:rPr>
          <w:bCs/>
        </w:rPr>
        <w:t>leverage</w:t>
      </w:r>
      <w:r w:rsidR="00472999" w:rsidRPr="00E96793">
        <w:rPr>
          <w:bCs/>
        </w:rPr>
        <w:t xml:space="preserve"> </w:t>
      </w:r>
      <w:r w:rsidRPr="00E96793">
        <w:rPr>
          <w:bCs/>
        </w:rPr>
        <w:t>comprehensive</w:t>
      </w:r>
      <w:r w:rsidR="00472999" w:rsidRPr="00E96793">
        <w:rPr>
          <w:bCs/>
        </w:rPr>
        <w:t xml:space="preserve"> </w:t>
      </w:r>
      <w:r w:rsidRPr="00E96793">
        <w:rPr>
          <w:bCs/>
        </w:rPr>
        <w:t>analyses</w:t>
      </w:r>
      <w:r w:rsidR="00472999" w:rsidRPr="00E96793">
        <w:rPr>
          <w:bCs/>
        </w:rPr>
        <w:t xml:space="preserve"> </w:t>
      </w:r>
      <w:r w:rsidRPr="00E96793">
        <w:rPr>
          <w:bCs/>
        </w:rPr>
        <w:t>of</w:t>
      </w:r>
      <w:r w:rsidR="00472999" w:rsidRPr="00E96793">
        <w:rPr>
          <w:bCs/>
        </w:rPr>
        <w:t xml:space="preserve"> </w:t>
      </w:r>
      <w:r w:rsidRPr="00E96793">
        <w:rPr>
          <w:bCs/>
        </w:rPr>
        <w:t>students</w:t>
      </w:r>
      <w:r w:rsidR="004C42CA" w:rsidRPr="00E96793">
        <w:rPr>
          <w:bCs/>
        </w:rPr>
        <w:t>’</w:t>
      </w:r>
      <w:r w:rsidR="00472999" w:rsidRPr="00E96793">
        <w:rPr>
          <w:bCs/>
        </w:rPr>
        <w:t xml:space="preserve"> </w:t>
      </w:r>
      <w:r w:rsidRPr="00E96793">
        <w:rPr>
          <w:bCs/>
        </w:rPr>
        <w:t>reading</w:t>
      </w:r>
      <w:r w:rsidR="00472999" w:rsidRPr="00E96793">
        <w:rPr>
          <w:bCs/>
        </w:rPr>
        <w:t xml:space="preserve"> </w:t>
      </w:r>
      <w:r w:rsidRPr="00E96793">
        <w:rPr>
          <w:bCs/>
        </w:rPr>
        <w:t>proficiency,</w:t>
      </w:r>
      <w:r w:rsidR="00472999" w:rsidRPr="00E96793">
        <w:rPr>
          <w:bCs/>
        </w:rPr>
        <w:t xml:space="preserve"> </w:t>
      </w:r>
      <w:r w:rsidRPr="00E96793">
        <w:rPr>
          <w:bCs/>
        </w:rPr>
        <w:t>vocabulary</w:t>
      </w:r>
      <w:r w:rsidR="00472999" w:rsidRPr="00E96793">
        <w:rPr>
          <w:bCs/>
        </w:rPr>
        <w:t xml:space="preserve"> </w:t>
      </w:r>
      <w:r w:rsidRPr="00E96793">
        <w:rPr>
          <w:bCs/>
        </w:rPr>
        <w:t>mastery,</w:t>
      </w:r>
      <w:r w:rsidR="00472999" w:rsidRPr="00E96793">
        <w:rPr>
          <w:bCs/>
        </w:rPr>
        <w:t xml:space="preserve"> </w:t>
      </w:r>
      <w:r w:rsidRPr="00E96793">
        <w:rPr>
          <w:bCs/>
        </w:rPr>
        <w:t>and</w:t>
      </w:r>
      <w:r w:rsidR="00472999" w:rsidRPr="00E96793">
        <w:rPr>
          <w:bCs/>
        </w:rPr>
        <w:t xml:space="preserve"> </w:t>
      </w:r>
      <w:r w:rsidRPr="00E96793">
        <w:rPr>
          <w:bCs/>
        </w:rPr>
        <w:t>learning</w:t>
      </w:r>
      <w:r w:rsidR="00472999" w:rsidRPr="00E96793">
        <w:rPr>
          <w:bCs/>
        </w:rPr>
        <w:t xml:space="preserve"> </w:t>
      </w:r>
      <w:r w:rsidRPr="00E96793">
        <w:rPr>
          <w:bCs/>
        </w:rPr>
        <w:t>preferences</w:t>
      </w:r>
      <w:r w:rsidR="00472999" w:rsidRPr="00E96793">
        <w:rPr>
          <w:bCs/>
        </w:rPr>
        <w:t xml:space="preserve"> </w:t>
      </w:r>
      <w:r w:rsidRPr="00E96793">
        <w:rPr>
          <w:bCs/>
        </w:rPr>
        <w:t>to</w:t>
      </w:r>
      <w:r w:rsidR="00472999" w:rsidRPr="00E96793">
        <w:rPr>
          <w:bCs/>
        </w:rPr>
        <w:t xml:space="preserve"> </w:t>
      </w:r>
      <w:r w:rsidRPr="00E96793">
        <w:rPr>
          <w:bCs/>
        </w:rPr>
        <w:t>deliver</w:t>
      </w:r>
      <w:r w:rsidR="00472999" w:rsidRPr="00E96793">
        <w:rPr>
          <w:bCs/>
        </w:rPr>
        <w:t xml:space="preserve"> </w:t>
      </w:r>
      <w:r w:rsidRPr="00E96793">
        <w:rPr>
          <w:bCs/>
        </w:rPr>
        <w:t>precisely</w:t>
      </w:r>
      <w:r w:rsidR="00472999" w:rsidRPr="00E96793">
        <w:rPr>
          <w:bCs/>
        </w:rPr>
        <w:t xml:space="preserve"> </w:t>
      </w:r>
      <w:r w:rsidRPr="00E96793">
        <w:rPr>
          <w:bCs/>
        </w:rPr>
        <w:t>tailored</w:t>
      </w:r>
      <w:r w:rsidR="00472999" w:rsidRPr="00E96793">
        <w:rPr>
          <w:bCs/>
        </w:rPr>
        <w:t xml:space="preserve"> </w:t>
      </w:r>
      <w:r w:rsidRPr="00E96793">
        <w:rPr>
          <w:bCs/>
        </w:rPr>
        <w:t>educational</w:t>
      </w:r>
      <w:r w:rsidR="00472999" w:rsidRPr="00E96793">
        <w:rPr>
          <w:bCs/>
        </w:rPr>
        <w:t xml:space="preserve"> </w:t>
      </w:r>
      <w:r w:rsidRPr="00E96793">
        <w:rPr>
          <w:bCs/>
        </w:rPr>
        <w:t>resources</w:t>
      </w:r>
      <w:r w:rsidR="00472999" w:rsidRPr="00E96793">
        <w:rPr>
          <w:bCs/>
        </w:rPr>
        <w:t xml:space="preserve"> </w:t>
      </w:r>
      <w:r w:rsidRPr="00E96793">
        <w:rPr>
          <w:bCs/>
        </w:rPr>
        <w:t>aligned</w:t>
      </w:r>
      <w:r w:rsidR="00472999" w:rsidRPr="00E96793">
        <w:rPr>
          <w:bCs/>
        </w:rPr>
        <w:t xml:space="preserve"> </w:t>
      </w:r>
      <w:r w:rsidRPr="00E96793">
        <w:rPr>
          <w:bCs/>
        </w:rPr>
        <w:t>with</w:t>
      </w:r>
      <w:r w:rsidR="00472999" w:rsidRPr="00E96793">
        <w:rPr>
          <w:bCs/>
        </w:rPr>
        <w:t xml:space="preserve"> </w:t>
      </w:r>
      <w:r w:rsidRPr="00E96793">
        <w:rPr>
          <w:bCs/>
        </w:rPr>
        <w:t>both</w:t>
      </w:r>
      <w:r w:rsidR="00472999" w:rsidRPr="00E96793">
        <w:rPr>
          <w:bCs/>
        </w:rPr>
        <w:t xml:space="preserve"> </w:t>
      </w:r>
      <w:r w:rsidRPr="00E96793">
        <w:rPr>
          <w:bCs/>
        </w:rPr>
        <w:t>the</w:t>
      </w:r>
      <w:r w:rsidR="00472999" w:rsidRPr="00E96793">
        <w:rPr>
          <w:bCs/>
        </w:rPr>
        <w:t xml:space="preserve"> </w:t>
      </w:r>
      <w:r w:rsidRPr="00E96793">
        <w:rPr>
          <w:bCs/>
        </w:rPr>
        <w:t>motivational</w:t>
      </w:r>
      <w:r w:rsidR="00472999" w:rsidRPr="00E96793">
        <w:rPr>
          <w:bCs/>
        </w:rPr>
        <w:t xml:space="preserve"> </w:t>
      </w:r>
      <w:r w:rsidRPr="00E96793">
        <w:rPr>
          <w:bCs/>
        </w:rPr>
        <w:t>tasks</w:t>
      </w:r>
      <w:r w:rsidR="00472999" w:rsidRPr="00E96793">
        <w:rPr>
          <w:bCs/>
        </w:rPr>
        <w:t xml:space="preserve"> </w:t>
      </w:r>
      <w:r w:rsidRPr="00E96793">
        <w:rPr>
          <w:bCs/>
        </w:rPr>
        <w:t>and</w:t>
      </w:r>
      <w:r w:rsidR="00472999" w:rsidRPr="00E96793">
        <w:rPr>
          <w:bCs/>
        </w:rPr>
        <w:t xml:space="preserve"> </w:t>
      </w:r>
      <w:r w:rsidRPr="00E96793">
        <w:rPr>
          <w:bCs/>
        </w:rPr>
        <w:t>individual</w:t>
      </w:r>
      <w:r w:rsidR="00472999" w:rsidRPr="00E96793">
        <w:rPr>
          <w:bCs/>
        </w:rPr>
        <w:t xml:space="preserve"> </w:t>
      </w:r>
      <w:r w:rsidRPr="00E96793">
        <w:rPr>
          <w:bCs/>
        </w:rPr>
        <w:t>student</w:t>
      </w:r>
      <w:r w:rsidR="00472999" w:rsidRPr="00E96793">
        <w:rPr>
          <w:bCs/>
        </w:rPr>
        <w:t xml:space="preserve"> </w:t>
      </w:r>
      <w:r w:rsidRPr="00E96793">
        <w:rPr>
          <w:bCs/>
        </w:rPr>
        <w:t>needs</w:t>
      </w:r>
      <w:r w:rsidR="00FA116C" w:rsidRPr="00E96793">
        <w:rPr>
          <w:bCs/>
        </w:rPr>
        <w:t>.</w:t>
      </w:r>
      <w:r w:rsidR="00472999" w:rsidRPr="00E96793">
        <w:rPr>
          <w:bCs/>
        </w:rPr>
        <w:t xml:space="preserve"> </w:t>
      </w:r>
      <w:r w:rsidRPr="00E96793">
        <w:rPr>
          <w:bCs/>
        </w:rPr>
        <w:t>The</w:t>
      </w:r>
      <w:r w:rsidR="00472999" w:rsidRPr="00E96793">
        <w:rPr>
          <w:bCs/>
        </w:rPr>
        <w:t xml:space="preserve"> </w:t>
      </w:r>
      <w:r w:rsidRPr="00E96793">
        <w:rPr>
          <w:bCs/>
        </w:rPr>
        <w:t>AI</w:t>
      </w:r>
      <w:r w:rsidR="00472999" w:rsidRPr="00E96793">
        <w:rPr>
          <w:bCs/>
        </w:rPr>
        <w:t xml:space="preserve"> </w:t>
      </w:r>
      <w:r w:rsidRPr="00E96793">
        <w:rPr>
          <w:bCs/>
        </w:rPr>
        <w:t>system</w:t>
      </w:r>
      <w:r w:rsidR="00472999" w:rsidRPr="00E96793">
        <w:rPr>
          <w:bCs/>
        </w:rPr>
        <w:t xml:space="preserve"> </w:t>
      </w:r>
      <w:r w:rsidRPr="00E96793">
        <w:rPr>
          <w:bCs/>
        </w:rPr>
        <w:t>intelligently</w:t>
      </w:r>
      <w:r w:rsidR="00472999" w:rsidRPr="00E96793">
        <w:rPr>
          <w:bCs/>
        </w:rPr>
        <w:t xml:space="preserve"> </w:t>
      </w:r>
      <w:r w:rsidRPr="00E96793">
        <w:rPr>
          <w:bCs/>
        </w:rPr>
        <w:t>recommends</w:t>
      </w:r>
      <w:r w:rsidR="00472999" w:rsidRPr="00E96793">
        <w:rPr>
          <w:bCs/>
        </w:rPr>
        <w:t xml:space="preserve"> </w:t>
      </w:r>
      <w:r w:rsidRPr="00E96793">
        <w:rPr>
          <w:bCs/>
        </w:rPr>
        <w:t>personalized</w:t>
      </w:r>
      <w:r w:rsidR="00472999" w:rsidRPr="00E96793">
        <w:rPr>
          <w:bCs/>
        </w:rPr>
        <w:t xml:space="preserve"> </w:t>
      </w:r>
      <w:r w:rsidRPr="00E96793">
        <w:rPr>
          <w:bCs/>
        </w:rPr>
        <w:t>learning</w:t>
      </w:r>
      <w:r w:rsidR="00472999" w:rsidRPr="00E96793">
        <w:rPr>
          <w:bCs/>
        </w:rPr>
        <w:t xml:space="preserve"> </w:t>
      </w:r>
      <w:r w:rsidRPr="00E96793">
        <w:rPr>
          <w:bCs/>
        </w:rPr>
        <w:t>resources,</w:t>
      </w:r>
      <w:r w:rsidR="00472999" w:rsidRPr="00E96793">
        <w:rPr>
          <w:bCs/>
        </w:rPr>
        <w:t xml:space="preserve"> </w:t>
      </w:r>
      <w:r w:rsidRPr="00E96793">
        <w:rPr>
          <w:bCs/>
        </w:rPr>
        <w:t>including</w:t>
      </w:r>
      <w:r w:rsidR="00472999" w:rsidRPr="00E96793">
        <w:rPr>
          <w:bCs/>
        </w:rPr>
        <w:t xml:space="preserve"> </w:t>
      </w:r>
      <w:r w:rsidRPr="00E96793">
        <w:rPr>
          <w:bCs/>
        </w:rPr>
        <w:t>leveled</w:t>
      </w:r>
      <w:r w:rsidR="00472999" w:rsidRPr="00E96793">
        <w:rPr>
          <w:bCs/>
        </w:rPr>
        <w:t xml:space="preserve"> </w:t>
      </w:r>
      <w:r w:rsidRPr="00E96793">
        <w:rPr>
          <w:bCs/>
        </w:rPr>
        <w:t>thematically</w:t>
      </w:r>
      <w:r w:rsidR="00472999" w:rsidRPr="00E96793">
        <w:rPr>
          <w:bCs/>
        </w:rPr>
        <w:t xml:space="preserve"> </w:t>
      </w:r>
      <w:r w:rsidRPr="00E96793">
        <w:rPr>
          <w:bCs/>
        </w:rPr>
        <w:t>relevant</w:t>
      </w:r>
      <w:r w:rsidR="00472999" w:rsidRPr="00E96793">
        <w:rPr>
          <w:bCs/>
        </w:rPr>
        <w:t xml:space="preserve"> </w:t>
      </w:r>
      <w:r w:rsidRPr="00E96793">
        <w:rPr>
          <w:bCs/>
        </w:rPr>
        <w:t>reading</w:t>
      </w:r>
      <w:r w:rsidR="00472999" w:rsidRPr="00E96793">
        <w:rPr>
          <w:bCs/>
        </w:rPr>
        <w:t xml:space="preserve"> </w:t>
      </w:r>
      <w:r w:rsidRPr="00E96793">
        <w:rPr>
          <w:bCs/>
        </w:rPr>
        <w:t>materials,</w:t>
      </w:r>
      <w:r w:rsidR="00472999" w:rsidRPr="00E96793">
        <w:rPr>
          <w:bCs/>
        </w:rPr>
        <w:t xml:space="preserve"> </w:t>
      </w:r>
      <w:r w:rsidRPr="00E96793">
        <w:rPr>
          <w:bCs/>
        </w:rPr>
        <w:t>targeted</w:t>
      </w:r>
      <w:r w:rsidR="00472999" w:rsidRPr="00E96793">
        <w:rPr>
          <w:bCs/>
        </w:rPr>
        <w:t xml:space="preserve"> </w:t>
      </w:r>
      <w:r w:rsidRPr="00E96793">
        <w:rPr>
          <w:bCs/>
        </w:rPr>
        <w:t>listening</w:t>
      </w:r>
      <w:r w:rsidR="00472999" w:rsidRPr="00E96793">
        <w:rPr>
          <w:bCs/>
        </w:rPr>
        <w:t xml:space="preserve"> </w:t>
      </w:r>
      <w:r w:rsidRPr="00E96793">
        <w:rPr>
          <w:bCs/>
        </w:rPr>
        <w:t>exercises,</w:t>
      </w:r>
      <w:r w:rsidR="00472999" w:rsidRPr="00E96793">
        <w:rPr>
          <w:bCs/>
        </w:rPr>
        <w:t xml:space="preserve"> </w:t>
      </w:r>
      <w:r w:rsidRPr="00E96793">
        <w:rPr>
          <w:bCs/>
        </w:rPr>
        <w:t>and</w:t>
      </w:r>
      <w:r w:rsidR="00472999" w:rsidRPr="00E96793">
        <w:rPr>
          <w:bCs/>
        </w:rPr>
        <w:t xml:space="preserve"> </w:t>
      </w:r>
      <w:r w:rsidRPr="00E96793">
        <w:rPr>
          <w:bCs/>
        </w:rPr>
        <w:t>curated</w:t>
      </w:r>
      <w:r w:rsidR="00472999" w:rsidRPr="00E96793">
        <w:rPr>
          <w:bCs/>
        </w:rPr>
        <w:t xml:space="preserve"> </w:t>
      </w:r>
      <w:r w:rsidRPr="00E96793">
        <w:rPr>
          <w:bCs/>
        </w:rPr>
        <w:t>video</w:t>
      </w:r>
      <w:r w:rsidR="00472999" w:rsidRPr="00E96793">
        <w:rPr>
          <w:bCs/>
        </w:rPr>
        <w:t xml:space="preserve"> </w:t>
      </w:r>
      <w:r w:rsidRPr="00E96793">
        <w:rPr>
          <w:bCs/>
        </w:rPr>
        <w:t>content.</w:t>
      </w:r>
      <w:r w:rsidR="00472999" w:rsidRPr="00E96793">
        <w:rPr>
          <w:bCs/>
        </w:rPr>
        <w:t xml:space="preserve"> </w:t>
      </w:r>
      <w:r w:rsidRPr="00E96793">
        <w:rPr>
          <w:bCs/>
        </w:rPr>
        <w:t>For</w:t>
      </w:r>
      <w:r w:rsidR="00472999" w:rsidRPr="00E96793">
        <w:rPr>
          <w:bCs/>
        </w:rPr>
        <w:t xml:space="preserve"> </w:t>
      </w:r>
      <w:r w:rsidRPr="00E96793">
        <w:rPr>
          <w:bCs/>
        </w:rPr>
        <w:t>instance,</w:t>
      </w:r>
      <w:r w:rsidR="00472999" w:rsidRPr="00E96793">
        <w:rPr>
          <w:bCs/>
        </w:rPr>
        <w:t xml:space="preserve"> </w:t>
      </w:r>
      <w:r w:rsidRPr="00E96793">
        <w:rPr>
          <w:bCs/>
        </w:rPr>
        <w:t>advanced</w:t>
      </w:r>
      <w:r w:rsidR="00472999" w:rsidRPr="00E96793">
        <w:rPr>
          <w:bCs/>
        </w:rPr>
        <w:t xml:space="preserve"> </w:t>
      </w:r>
      <w:r w:rsidRPr="00E96793">
        <w:rPr>
          <w:bCs/>
        </w:rPr>
        <w:t>readers</w:t>
      </w:r>
      <w:r w:rsidR="00472999" w:rsidRPr="00E96793">
        <w:rPr>
          <w:bCs/>
        </w:rPr>
        <w:t xml:space="preserve"> </w:t>
      </w:r>
      <w:r w:rsidRPr="00E96793">
        <w:rPr>
          <w:bCs/>
        </w:rPr>
        <w:t>may</w:t>
      </w:r>
      <w:r w:rsidR="00472999" w:rsidRPr="00E96793">
        <w:rPr>
          <w:bCs/>
        </w:rPr>
        <w:t xml:space="preserve"> </w:t>
      </w:r>
      <w:r w:rsidRPr="00E96793">
        <w:rPr>
          <w:bCs/>
        </w:rPr>
        <w:t>receive</w:t>
      </w:r>
      <w:r w:rsidR="00472999" w:rsidRPr="00E96793">
        <w:rPr>
          <w:bCs/>
        </w:rPr>
        <w:t xml:space="preserve"> </w:t>
      </w:r>
      <w:r w:rsidRPr="00E96793">
        <w:rPr>
          <w:bCs/>
        </w:rPr>
        <w:t>recommendations</w:t>
      </w:r>
      <w:r w:rsidR="00472999" w:rsidRPr="00E96793">
        <w:rPr>
          <w:bCs/>
        </w:rPr>
        <w:t xml:space="preserve"> </w:t>
      </w:r>
      <w:r w:rsidRPr="00E96793">
        <w:rPr>
          <w:bCs/>
        </w:rPr>
        <w:t>for</w:t>
      </w:r>
      <w:r w:rsidR="00472999" w:rsidRPr="00E96793">
        <w:rPr>
          <w:bCs/>
        </w:rPr>
        <w:t xml:space="preserve"> </w:t>
      </w:r>
      <w:r w:rsidRPr="00E96793">
        <w:rPr>
          <w:bCs/>
        </w:rPr>
        <w:t>sophisticated</w:t>
      </w:r>
      <w:r w:rsidR="00472999" w:rsidRPr="00E96793">
        <w:rPr>
          <w:bCs/>
        </w:rPr>
        <w:t xml:space="preserve"> </w:t>
      </w:r>
      <w:r w:rsidRPr="00E96793">
        <w:rPr>
          <w:bCs/>
        </w:rPr>
        <w:t>English</w:t>
      </w:r>
      <w:r w:rsidR="00472999" w:rsidRPr="00E96793">
        <w:rPr>
          <w:bCs/>
        </w:rPr>
        <w:t xml:space="preserve"> </w:t>
      </w:r>
      <w:r w:rsidRPr="00E96793">
        <w:rPr>
          <w:bCs/>
        </w:rPr>
        <w:t>publications</w:t>
      </w:r>
      <w:r w:rsidR="00472999" w:rsidRPr="00E96793">
        <w:rPr>
          <w:bCs/>
        </w:rPr>
        <w:t xml:space="preserve"> </w:t>
      </w:r>
      <w:r w:rsidRPr="00E96793">
        <w:rPr>
          <w:bCs/>
        </w:rPr>
        <w:t>like</w:t>
      </w:r>
      <w:r w:rsidR="00472999" w:rsidRPr="00E96793">
        <w:rPr>
          <w:bCs/>
        </w:rPr>
        <w:t xml:space="preserve"> </w:t>
      </w:r>
      <w:r w:rsidRPr="00E96793">
        <w:rPr>
          <w:bCs/>
        </w:rPr>
        <w:t>The</w:t>
      </w:r>
      <w:r w:rsidR="00472999" w:rsidRPr="00E96793">
        <w:rPr>
          <w:bCs/>
        </w:rPr>
        <w:t xml:space="preserve"> </w:t>
      </w:r>
      <w:r w:rsidRPr="00E96793">
        <w:rPr>
          <w:bCs/>
        </w:rPr>
        <w:t>Economist</w:t>
      </w:r>
      <w:r w:rsidR="00472999" w:rsidRPr="00E96793">
        <w:rPr>
          <w:bCs/>
        </w:rPr>
        <w:t xml:space="preserve"> </w:t>
      </w:r>
      <w:r w:rsidRPr="00E96793">
        <w:rPr>
          <w:bCs/>
        </w:rPr>
        <w:t>to</w:t>
      </w:r>
      <w:r w:rsidR="00472999" w:rsidRPr="00E96793">
        <w:rPr>
          <w:bCs/>
        </w:rPr>
        <w:t xml:space="preserve"> </w:t>
      </w:r>
      <w:r w:rsidRPr="00E96793">
        <w:rPr>
          <w:bCs/>
        </w:rPr>
        <w:t>further</w:t>
      </w:r>
      <w:r w:rsidR="00472999" w:rsidRPr="00E96793">
        <w:rPr>
          <w:bCs/>
        </w:rPr>
        <w:t xml:space="preserve"> </w:t>
      </w:r>
      <w:r w:rsidRPr="00E96793">
        <w:rPr>
          <w:bCs/>
        </w:rPr>
        <w:t>develop</w:t>
      </w:r>
      <w:r w:rsidR="00472999" w:rsidRPr="00E96793">
        <w:rPr>
          <w:bCs/>
        </w:rPr>
        <w:t xml:space="preserve"> </w:t>
      </w:r>
      <w:r w:rsidRPr="00E96793">
        <w:rPr>
          <w:bCs/>
        </w:rPr>
        <w:t>their</w:t>
      </w:r>
      <w:r w:rsidR="00472999" w:rsidRPr="00E96793">
        <w:rPr>
          <w:bCs/>
        </w:rPr>
        <w:t xml:space="preserve"> </w:t>
      </w:r>
      <w:r w:rsidRPr="00E96793">
        <w:rPr>
          <w:bCs/>
        </w:rPr>
        <w:t>analytical</w:t>
      </w:r>
      <w:r w:rsidR="00472999" w:rsidRPr="00E96793">
        <w:rPr>
          <w:bCs/>
        </w:rPr>
        <w:t xml:space="preserve"> </w:t>
      </w:r>
      <w:r w:rsidRPr="00E96793">
        <w:rPr>
          <w:bCs/>
        </w:rPr>
        <w:t>skills,</w:t>
      </w:r>
      <w:r w:rsidR="00472999" w:rsidRPr="00E96793">
        <w:rPr>
          <w:bCs/>
        </w:rPr>
        <w:t xml:space="preserve"> </w:t>
      </w:r>
      <w:r w:rsidRPr="00E96793">
        <w:rPr>
          <w:bCs/>
        </w:rPr>
        <w:t>while</w:t>
      </w:r>
      <w:r w:rsidR="00472999" w:rsidRPr="00E96793">
        <w:rPr>
          <w:bCs/>
        </w:rPr>
        <w:t xml:space="preserve"> </w:t>
      </w:r>
      <w:r w:rsidRPr="00E96793">
        <w:rPr>
          <w:bCs/>
        </w:rPr>
        <w:t>students</w:t>
      </w:r>
      <w:r w:rsidR="00472999" w:rsidRPr="00E96793">
        <w:rPr>
          <w:bCs/>
        </w:rPr>
        <w:t xml:space="preserve"> </w:t>
      </w:r>
      <w:r w:rsidRPr="00E96793">
        <w:rPr>
          <w:bCs/>
        </w:rPr>
        <w:t>requiring</w:t>
      </w:r>
      <w:r w:rsidR="00472999" w:rsidRPr="00E96793">
        <w:rPr>
          <w:bCs/>
        </w:rPr>
        <w:t xml:space="preserve"> </w:t>
      </w:r>
      <w:r w:rsidRPr="00E96793">
        <w:rPr>
          <w:bCs/>
        </w:rPr>
        <w:t>listening</w:t>
      </w:r>
      <w:r w:rsidR="00472999" w:rsidRPr="00E96793">
        <w:rPr>
          <w:bCs/>
        </w:rPr>
        <w:t xml:space="preserve"> </w:t>
      </w:r>
      <w:r w:rsidRPr="00E96793">
        <w:rPr>
          <w:bCs/>
        </w:rPr>
        <w:t>improvement</w:t>
      </w:r>
      <w:r w:rsidR="00472999" w:rsidRPr="00E96793">
        <w:rPr>
          <w:bCs/>
        </w:rPr>
        <w:t xml:space="preserve"> </w:t>
      </w:r>
      <w:r w:rsidRPr="00E96793">
        <w:rPr>
          <w:bCs/>
        </w:rPr>
        <w:t>are</w:t>
      </w:r>
      <w:r w:rsidR="00472999" w:rsidRPr="00E96793">
        <w:rPr>
          <w:bCs/>
        </w:rPr>
        <w:t xml:space="preserve"> </w:t>
      </w:r>
      <w:r w:rsidRPr="00E96793">
        <w:rPr>
          <w:bCs/>
        </w:rPr>
        <w:t>automatically</w:t>
      </w:r>
      <w:r w:rsidR="00472999" w:rsidRPr="00E96793">
        <w:rPr>
          <w:bCs/>
        </w:rPr>
        <w:t xml:space="preserve"> </w:t>
      </w:r>
      <w:r w:rsidRPr="00E96793">
        <w:rPr>
          <w:bCs/>
        </w:rPr>
        <w:t>provided</w:t>
      </w:r>
      <w:r w:rsidR="00472999" w:rsidRPr="00E96793">
        <w:rPr>
          <w:bCs/>
        </w:rPr>
        <w:t xml:space="preserve"> </w:t>
      </w:r>
      <w:r w:rsidRPr="00E96793">
        <w:rPr>
          <w:bCs/>
        </w:rPr>
        <w:t>with</w:t>
      </w:r>
      <w:r w:rsidR="00472999" w:rsidRPr="00E96793">
        <w:rPr>
          <w:bCs/>
        </w:rPr>
        <w:t xml:space="preserve"> </w:t>
      </w:r>
      <w:r w:rsidRPr="00E96793">
        <w:rPr>
          <w:bCs/>
        </w:rPr>
        <w:t>appropriately</w:t>
      </w:r>
      <w:r w:rsidR="00472999" w:rsidRPr="00E96793">
        <w:rPr>
          <w:bCs/>
        </w:rPr>
        <w:t xml:space="preserve"> </w:t>
      </w:r>
      <w:r w:rsidRPr="00E96793">
        <w:rPr>
          <w:bCs/>
        </w:rPr>
        <w:t>leveled</w:t>
      </w:r>
      <w:r w:rsidR="00472999" w:rsidRPr="00E96793">
        <w:rPr>
          <w:bCs/>
        </w:rPr>
        <w:t xml:space="preserve"> </w:t>
      </w:r>
      <w:r w:rsidRPr="00E96793">
        <w:rPr>
          <w:bCs/>
        </w:rPr>
        <w:lastRenderedPageBreak/>
        <w:t>audio</w:t>
      </w:r>
      <w:r w:rsidR="00472999" w:rsidRPr="00E96793">
        <w:rPr>
          <w:bCs/>
        </w:rPr>
        <w:t xml:space="preserve"> </w:t>
      </w:r>
      <w:r w:rsidRPr="00E96793">
        <w:rPr>
          <w:bCs/>
        </w:rPr>
        <w:t>materials</w:t>
      </w:r>
      <w:r w:rsidR="00472999" w:rsidRPr="00E96793">
        <w:rPr>
          <w:bCs/>
        </w:rPr>
        <w:t xml:space="preserve"> </w:t>
      </w:r>
      <w:r w:rsidRPr="00E96793">
        <w:rPr>
          <w:bCs/>
        </w:rPr>
        <w:t>featuring</w:t>
      </w:r>
      <w:r w:rsidR="00472999" w:rsidRPr="00E96793">
        <w:rPr>
          <w:bCs/>
        </w:rPr>
        <w:t xml:space="preserve"> </w:t>
      </w:r>
      <w:r w:rsidRPr="00E96793">
        <w:rPr>
          <w:bCs/>
        </w:rPr>
        <w:t>adjusted</w:t>
      </w:r>
      <w:r w:rsidR="00472999" w:rsidRPr="00E96793">
        <w:rPr>
          <w:bCs/>
        </w:rPr>
        <w:t xml:space="preserve"> </w:t>
      </w:r>
      <w:r w:rsidRPr="00E96793">
        <w:rPr>
          <w:bCs/>
        </w:rPr>
        <w:t>speech</w:t>
      </w:r>
      <w:r w:rsidR="00472999" w:rsidRPr="00E96793">
        <w:rPr>
          <w:bCs/>
        </w:rPr>
        <w:t xml:space="preserve"> </w:t>
      </w:r>
      <w:r w:rsidRPr="00E96793">
        <w:rPr>
          <w:bCs/>
        </w:rPr>
        <w:t>rates</w:t>
      </w:r>
      <w:r w:rsidR="00472999" w:rsidRPr="00E96793">
        <w:rPr>
          <w:bCs/>
        </w:rPr>
        <w:t xml:space="preserve"> </w:t>
      </w:r>
      <w:r w:rsidRPr="00E96793">
        <w:rPr>
          <w:bCs/>
        </w:rPr>
        <w:t>and</w:t>
      </w:r>
      <w:r w:rsidR="00472999" w:rsidRPr="00E96793">
        <w:rPr>
          <w:bCs/>
        </w:rPr>
        <w:t xml:space="preserve"> </w:t>
      </w:r>
      <w:r w:rsidRPr="00E96793">
        <w:rPr>
          <w:bCs/>
        </w:rPr>
        <w:t>focused</w:t>
      </w:r>
      <w:r w:rsidR="00472999" w:rsidRPr="00E96793">
        <w:rPr>
          <w:bCs/>
        </w:rPr>
        <w:t xml:space="preserve"> </w:t>
      </w:r>
      <w:r w:rsidRPr="00E96793">
        <w:rPr>
          <w:bCs/>
        </w:rPr>
        <w:t>phoneme</w:t>
      </w:r>
      <w:r w:rsidR="00472999" w:rsidRPr="00E96793">
        <w:rPr>
          <w:bCs/>
        </w:rPr>
        <w:t xml:space="preserve"> </w:t>
      </w:r>
      <w:r w:rsidRPr="00E96793">
        <w:rPr>
          <w:bCs/>
        </w:rPr>
        <w:t>practice.</w:t>
      </w:r>
      <w:r w:rsidR="00472999" w:rsidRPr="00E96793">
        <w:rPr>
          <w:bCs/>
        </w:rPr>
        <w:t xml:space="preserve"> </w:t>
      </w:r>
      <w:r w:rsidRPr="00E96793">
        <w:rPr>
          <w:bCs/>
        </w:rPr>
        <w:t>This</w:t>
      </w:r>
      <w:r w:rsidR="00472999" w:rsidRPr="00E96793">
        <w:rPr>
          <w:bCs/>
        </w:rPr>
        <w:t xml:space="preserve"> </w:t>
      </w:r>
      <w:r w:rsidRPr="00E96793">
        <w:rPr>
          <w:bCs/>
        </w:rPr>
        <w:t>intelligent</w:t>
      </w:r>
      <w:r w:rsidR="00472999" w:rsidRPr="00E96793">
        <w:rPr>
          <w:bCs/>
        </w:rPr>
        <w:t xml:space="preserve"> </w:t>
      </w:r>
      <w:r w:rsidRPr="00E96793">
        <w:rPr>
          <w:bCs/>
        </w:rPr>
        <w:t>resource</w:t>
      </w:r>
      <w:r w:rsidR="00472999" w:rsidRPr="00E96793">
        <w:rPr>
          <w:bCs/>
        </w:rPr>
        <w:t xml:space="preserve"> </w:t>
      </w:r>
      <w:r w:rsidRPr="00E96793">
        <w:rPr>
          <w:bCs/>
        </w:rPr>
        <w:t>allocation</w:t>
      </w:r>
      <w:r w:rsidR="00472999" w:rsidRPr="00E96793">
        <w:rPr>
          <w:bCs/>
        </w:rPr>
        <w:t xml:space="preserve"> </w:t>
      </w:r>
      <w:r w:rsidRPr="00E96793">
        <w:rPr>
          <w:bCs/>
        </w:rPr>
        <w:t>system</w:t>
      </w:r>
      <w:r w:rsidR="00472999" w:rsidRPr="00E96793">
        <w:rPr>
          <w:bCs/>
        </w:rPr>
        <w:t xml:space="preserve"> </w:t>
      </w:r>
      <w:r w:rsidRPr="00E96793">
        <w:rPr>
          <w:bCs/>
        </w:rPr>
        <w:t>dynamically</w:t>
      </w:r>
      <w:r w:rsidR="00472999" w:rsidRPr="00E96793">
        <w:rPr>
          <w:bCs/>
        </w:rPr>
        <w:t xml:space="preserve"> </w:t>
      </w:r>
      <w:r w:rsidRPr="00E96793">
        <w:rPr>
          <w:bCs/>
        </w:rPr>
        <w:t>adapts</w:t>
      </w:r>
      <w:r w:rsidR="00472999" w:rsidRPr="00E96793">
        <w:rPr>
          <w:bCs/>
        </w:rPr>
        <w:t xml:space="preserve"> </w:t>
      </w:r>
      <w:r w:rsidRPr="00E96793">
        <w:rPr>
          <w:bCs/>
        </w:rPr>
        <w:t>to</w:t>
      </w:r>
      <w:r w:rsidR="00472999" w:rsidRPr="00E96793">
        <w:rPr>
          <w:bCs/>
        </w:rPr>
        <w:t xml:space="preserve"> </w:t>
      </w:r>
      <w:r w:rsidRPr="00E96793">
        <w:rPr>
          <w:bCs/>
        </w:rPr>
        <w:t>individual</w:t>
      </w:r>
      <w:r w:rsidR="00472999" w:rsidRPr="00E96793">
        <w:rPr>
          <w:bCs/>
        </w:rPr>
        <w:t xml:space="preserve"> </w:t>
      </w:r>
      <w:r w:rsidRPr="00E96793">
        <w:rPr>
          <w:bCs/>
        </w:rPr>
        <w:t>learner</w:t>
      </w:r>
      <w:r w:rsidR="00472999" w:rsidRPr="00E96793">
        <w:rPr>
          <w:bCs/>
        </w:rPr>
        <w:t xml:space="preserve"> </w:t>
      </w:r>
      <w:r w:rsidRPr="00E96793">
        <w:rPr>
          <w:bCs/>
        </w:rPr>
        <w:t>profiles,</w:t>
      </w:r>
      <w:r w:rsidR="00472999" w:rsidRPr="00E96793">
        <w:rPr>
          <w:bCs/>
        </w:rPr>
        <w:t xml:space="preserve"> </w:t>
      </w:r>
      <w:r w:rsidRPr="00E96793">
        <w:rPr>
          <w:bCs/>
        </w:rPr>
        <w:t>ensuring</w:t>
      </w:r>
      <w:r w:rsidR="00472999" w:rsidRPr="00E96793">
        <w:rPr>
          <w:bCs/>
        </w:rPr>
        <w:t xml:space="preserve"> </w:t>
      </w:r>
      <w:r w:rsidRPr="00E96793">
        <w:rPr>
          <w:bCs/>
        </w:rPr>
        <w:t>optimal</w:t>
      </w:r>
      <w:r w:rsidR="00472999" w:rsidRPr="00E96793">
        <w:rPr>
          <w:bCs/>
        </w:rPr>
        <w:t xml:space="preserve"> </w:t>
      </w:r>
      <w:r w:rsidRPr="00E96793">
        <w:rPr>
          <w:bCs/>
        </w:rPr>
        <w:t>content</w:t>
      </w:r>
      <w:r w:rsidR="00472999" w:rsidRPr="00E96793">
        <w:rPr>
          <w:bCs/>
        </w:rPr>
        <w:t xml:space="preserve"> </w:t>
      </w:r>
      <w:r w:rsidRPr="00E96793">
        <w:rPr>
          <w:bCs/>
        </w:rPr>
        <w:t>alignment</w:t>
      </w:r>
      <w:r w:rsidR="00472999" w:rsidRPr="00E96793">
        <w:rPr>
          <w:bCs/>
        </w:rPr>
        <w:t xml:space="preserve"> </w:t>
      </w:r>
      <w:r w:rsidRPr="00E96793">
        <w:rPr>
          <w:bCs/>
        </w:rPr>
        <w:t>that</w:t>
      </w:r>
      <w:r w:rsidR="00472999" w:rsidRPr="00E96793">
        <w:rPr>
          <w:bCs/>
        </w:rPr>
        <w:t xml:space="preserve"> </w:t>
      </w:r>
      <w:r w:rsidRPr="00E96793">
        <w:rPr>
          <w:bCs/>
        </w:rPr>
        <w:t>demonstrably</w:t>
      </w:r>
      <w:r w:rsidR="00472999" w:rsidRPr="00E96793">
        <w:rPr>
          <w:bCs/>
        </w:rPr>
        <w:t xml:space="preserve"> </w:t>
      </w:r>
      <w:r w:rsidRPr="00E96793">
        <w:rPr>
          <w:bCs/>
        </w:rPr>
        <w:t>enhances</w:t>
      </w:r>
      <w:r w:rsidR="00472999" w:rsidRPr="00E96793">
        <w:rPr>
          <w:bCs/>
        </w:rPr>
        <w:t xml:space="preserve"> </w:t>
      </w:r>
      <w:r w:rsidRPr="00E96793">
        <w:rPr>
          <w:bCs/>
        </w:rPr>
        <w:t>both</w:t>
      </w:r>
      <w:r w:rsidR="00472999" w:rsidRPr="00E96793">
        <w:rPr>
          <w:bCs/>
        </w:rPr>
        <w:t xml:space="preserve"> </w:t>
      </w:r>
      <w:r w:rsidRPr="00E96793">
        <w:rPr>
          <w:bCs/>
        </w:rPr>
        <w:t>engagement</w:t>
      </w:r>
      <w:r w:rsidR="00472999" w:rsidRPr="00E96793">
        <w:rPr>
          <w:bCs/>
        </w:rPr>
        <w:t xml:space="preserve"> </w:t>
      </w:r>
      <w:r w:rsidRPr="00E96793">
        <w:rPr>
          <w:bCs/>
        </w:rPr>
        <w:t>and</w:t>
      </w:r>
      <w:r w:rsidR="00472999" w:rsidRPr="00E96793">
        <w:rPr>
          <w:bCs/>
        </w:rPr>
        <w:t xml:space="preserve"> </w:t>
      </w:r>
      <w:r w:rsidRPr="00E96793">
        <w:rPr>
          <w:bCs/>
        </w:rPr>
        <w:t>learning</w:t>
      </w:r>
      <w:r w:rsidR="00472999" w:rsidRPr="00E96793">
        <w:rPr>
          <w:bCs/>
        </w:rPr>
        <w:t xml:space="preserve"> </w:t>
      </w:r>
      <w:r w:rsidRPr="00E96793">
        <w:rPr>
          <w:bCs/>
        </w:rPr>
        <w:t>outcomes.</w:t>
      </w:r>
      <w:r w:rsidR="00472999" w:rsidRPr="00E96793">
        <w:rPr>
          <w:bCs/>
        </w:rPr>
        <w:t xml:space="preserve"> </w:t>
      </w:r>
      <w:r w:rsidRPr="00E96793">
        <w:rPr>
          <w:bCs/>
        </w:rPr>
        <w:t>Research</w:t>
      </w:r>
      <w:r w:rsidR="00472999" w:rsidRPr="00E96793">
        <w:rPr>
          <w:bCs/>
        </w:rPr>
        <w:t xml:space="preserve"> </w:t>
      </w:r>
      <w:r w:rsidRPr="00E96793">
        <w:rPr>
          <w:bCs/>
        </w:rPr>
        <w:t>indicates</w:t>
      </w:r>
      <w:r w:rsidR="00472999" w:rsidRPr="00E96793">
        <w:rPr>
          <w:bCs/>
        </w:rPr>
        <w:t xml:space="preserve"> </w:t>
      </w:r>
      <w:r w:rsidRPr="00E96793">
        <w:rPr>
          <w:bCs/>
        </w:rPr>
        <w:t>such</w:t>
      </w:r>
      <w:r w:rsidR="00472999" w:rsidRPr="00E96793">
        <w:rPr>
          <w:bCs/>
        </w:rPr>
        <w:t xml:space="preserve"> </w:t>
      </w:r>
      <w:r w:rsidRPr="00E96793">
        <w:rPr>
          <w:bCs/>
        </w:rPr>
        <w:t>AI-enabled</w:t>
      </w:r>
      <w:r w:rsidR="00472999" w:rsidRPr="00E96793">
        <w:rPr>
          <w:bCs/>
        </w:rPr>
        <w:t xml:space="preserve"> </w:t>
      </w:r>
      <w:r w:rsidRPr="00E96793">
        <w:rPr>
          <w:bCs/>
        </w:rPr>
        <w:t>personalization</w:t>
      </w:r>
      <w:r w:rsidR="00472999" w:rsidRPr="00E96793">
        <w:rPr>
          <w:bCs/>
        </w:rPr>
        <w:t xml:space="preserve"> </w:t>
      </w:r>
      <w:r w:rsidRPr="00E96793">
        <w:rPr>
          <w:bCs/>
        </w:rPr>
        <w:t>can</w:t>
      </w:r>
      <w:r w:rsidR="00472999" w:rsidRPr="00E96793">
        <w:rPr>
          <w:bCs/>
        </w:rPr>
        <w:t xml:space="preserve"> </w:t>
      </w:r>
      <w:r w:rsidRPr="00E96793">
        <w:rPr>
          <w:bCs/>
        </w:rPr>
        <w:t>improve</w:t>
      </w:r>
      <w:r w:rsidR="00472999" w:rsidRPr="00E96793">
        <w:rPr>
          <w:bCs/>
        </w:rPr>
        <w:t xml:space="preserve"> </w:t>
      </w:r>
      <w:r w:rsidRPr="00E96793">
        <w:rPr>
          <w:bCs/>
        </w:rPr>
        <w:t>instructional</w:t>
      </w:r>
      <w:r w:rsidR="00472999" w:rsidRPr="00E96793">
        <w:rPr>
          <w:bCs/>
        </w:rPr>
        <w:t xml:space="preserve"> </w:t>
      </w:r>
      <w:r w:rsidRPr="00E96793">
        <w:rPr>
          <w:bCs/>
        </w:rPr>
        <w:t>efficiency</w:t>
      </w:r>
      <w:r w:rsidR="00472999" w:rsidRPr="00E96793">
        <w:rPr>
          <w:bCs/>
        </w:rPr>
        <w:t xml:space="preserve"> </w:t>
      </w:r>
      <w:r w:rsidRPr="00E96793">
        <w:rPr>
          <w:bCs/>
        </w:rPr>
        <w:t>by</w:t>
      </w:r>
      <w:r w:rsidR="00472999" w:rsidRPr="00E96793">
        <w:rPr>
          <w:bCs/>
        </w:rPr>
        <w:t xml:space="preserve"> </w:t>
      </w:r>
      <w:r w:rsidRPr="00E96793">
        <w:rPr>
          <w:bCs/>
        </w:rPr>
        <w:t>up</w:t>
      </w:r>
      <w:r w:rsidR="00472999" w:rsidRPr="00E96793">
        <w:rPr>
          <w:bCs/>
        </w:rPr>
        <w:t xml:space="preserve"> </w:t>
      </w:r>
      <w:r w:rsidRPr="00E96793">
        <w:rPr>
          <w:bCs/>
        </w:rPr>
        <w:t>to</w:t>
      </w:r>
      <w:r w:rsidR="00472999" w:rsidRPr="00E96793">
        <w:rPr>
          <w:bCs/>
        </w:rPr>
        <w:t xml:space="preserve"> </w:t>
      </w:r>
      <w:r w:rsidRPr="00E96793">
        <w:rPr>
          <w:bCs/>
        </w:rPr>
        <w:t>40%</w:t>
      </w:r>
      <w:r w:rsidR="00472999" w:rsidRPr="00E96793">
        <w:rPr>
          <w:bCs/>
        </w:rPr>
        <w:t xml:space="preserve"> </w:t>
      </w:r>
      <w:r w:rsidRPr="00E96793">
        <w:rPr>
          <w:bCs/>
        </w:rPr>
        <w:t>while</w:t>
      </w:r>
      <w:r w:rsidR="00472999" w:rsidRPr="00E96793">
        <w:rPr>
          <w:bCs/>
        </w:rPr>
        <w:t xml:space="preserve"> </w:t>
      </w:r>
      <w:r w:rsidRPr="00E96793">
        <w:rPr>
          <w:bCs/>
        </w:rPr>
        <w:t>significantly</w:t>
      </w:r>
      <w:r w:rsidR="00472999" w:rsidRPr="00E96793">
        <w:rPr>
          <w:bCs/>
        </w:rPr>
        <w:t xml:space="preserve"> </w:t>
      </w:r>
      <w:r w:rsidRPr="00E96793">
        <w:rPr>
          <w:bCs/>
        </w:rPr>
        <w:t>boosting</w:t>
      </w:r>
      <w:r w:rsidR="00472999" w:rsidRPr="00E96793">
        <w:rPr>
          <w:bCs/>
        </w:rPr>
        <w:t xml:space="preserve"> </w:t>
      </w:r>
      <w:r w:rsidRPr="00E96793">
        <w:rPr>
          <w:bCs/>
        </w:rPr>
        <w:t>learner</w:t>
      </w:r>
      <w:r w:rsidR="00472999" w:rsidRPr="00E96793">
        <w:rPr>
          <w:bCs/>
        </w:rPr>
        <w:t xml:space="preserve"> </w:t>
      </w:r>
      <w:r w:rsidRPr="00E96793">
        <w:rPr>
          <w:bCs/>
        </w:rPr>
        <w:t>motivation,</w:t>
      </w:r>
      <w:r w:rsidR="00472999" w:rsidRPr="00E96793">
        <w:rPr>
          <w:bCs/>
        </w:rPr>
        <w:t xml:space="preserve"> </w:t>
      </w:r>
      <w:r w:rsidRPr="00E96793">
        <w:rPr>
          <w:bCs/>
        </w:rPr>
        <w:t>as</w:t>
      </w:r>
      <w:r w:rsidR="00472999" w:rsidRPr="00E96793">
        <w:rPr>
          <w:bCs/>
        </w:rPr>
        <w:t xml:space="preserve"> </w:t>
      </w:r>
      <w:r w:rsidRPr="00E96793">
        <w:rPr>
          <w:bCs/>
        </w:rPr>
        <w:t>demonstrated</w:t>
      </w:r>
      <w:r w:rsidR="00472999" w:rsidRPr="00E96793">
        <w:rPr>
          <w:bCs/>
        </w:rPr>
        <w:t xml:space="preserve"> </w:t>
      </w:r>
      <w:r w:rsidRPr="00E96793">
        <w:rPr>
          <w:bCs/>
        </w:rPr>
        <w:t>in</w:t>
      </w:r>
      <w:r w:rsidR="00472999" w:rsidRPr="00E96793">
        <w:rPr>
          <w:bCs/>
        </w:rPr>
        <w:t xml:space="preserve"> </w:t>
      </w:r>
      <w:r w:rsidRPr="00E96793">
        <w:rPr>
          <w:bCs/>
        </w:rPr>
        <w:t>recent</w:t>
      </w:r>
      <w:r w:rsidR="00472999" w:rsidRPr="00E96793">
        <w:rPr>
          <w:bCs/>
        </w:rPr>
        <w:t xml:space="preserve"> </w:t>
      </w:r>
      <w:r w:rsidRPr="00E96793">
        <w:rPr>
          <w:bCs/>
        </w:rPr>
        <w:t>studies</w:t>
      </w:r>
      <w:r w:rsidR="00472999" w:rsidRPr="00E96793">
        <w:rPr>
          <w:bCs/>
        </w:rPr>
        <w:t xml:space="preserve"> </w:t>
      </w:r>
      <w:r w:rsidRPr="00E96793">
        <w:rPr>
          <w:bCs/>
        </w:rPr>
        <w:t>from</w:t>
      </w:r>
      <w:r w:rsidR="00472999" w:rsidRPr="00E96793">
        <w:rPr>
          <w:bCs/>
        </w:rPr>
        <w:t xml:space="preserve"> </w:t>
      </w:r>
      <w:r w:rsidRPr="00E96793">
        <w:rPr>
          <w:bCs/>
        </w:rPr>
        <w:t>leading</w:t>
      </w:r>
      <w:r w:rsidR="00472999" w:rsidRPr="00E96793">
        <w:rPr>
          <w:bCs/>
        </w:rPr>
        <w:t xml:space="preserve"> </w:t>
      </w:r>
      <w:r w:rsidRPr="00E96793">
        <w:rPr>
          <w:bCs/>
        </w:rPr>
        <w:t>educational</w:t>
      </w:r>
      <w:r w:rsidR="00472999" w:rsidRPr="00E96793">
        <w:rPr>
          <w:bCs/>
        </w:rPr>
        <w:t xml:space="preserve"> </w:t>
      </w:r>
      <w:r w:rsidRPr="00E96793">
        <w:rPr>
          <w:bCs/>
        </w:rPr>
        <w:t>technology</w:t>
      </w:r>
      <w:r w:rsidR="00472999" w:rsidRPr="00E96793">
        <w:rPr>
          <w:bCs/>
        </w:rPr>
        <w:t xml:space="preserve"> </w:t>
      </w:r>
      <w:r w:rsidRPr="00E96793">
        <w:rPr>
          <w:bCs/>
        </w:rPr>
        <w:t>journals.</w:t>
      </w:r>
    </w:p>
    <w:p w14:paraId="2C941064" w14:textId="2385C14D" w:rsidR="005E4B5A" w:rsidRPr="00624C60" w:rsidRDefault="00624C60" w:rsidP="00624C60">
      <w:pPr>
        <w:pStyle w:val="2011-1"/>
        <w:ind w:firstLine="422"/>
        <w:rPr>
          <w:bCs/>
        </w:rPr>
      </w:pPr>
      <w:r w:rsidRPr="00624C60">
        <w:rPr>
          <w:b/>
        </w:rPr>
        <w:t>Real-</w:t>
      </w:r>
      <w:r w:rsidR="00D87D07" w:rsidRPr="00624C60">
        <w:rPr>
          <w:b/>
        </w:rPr>
        <w:t>time feedback and guida</w:t>
      </w:r>
      <w:r w:rsidRPr="00624C60">
        <w:rPr>
          <w:b/>
        </w:rPr>
        <w:t>nce</w:t>
      </w:r>
      <w:r w:rsidRPr="00624C60">
        <w:rPr>
          <w:rFonts w:hint="eastAsia"/>
          <w:b/>
        </w:rPr>
        <w:t xml:space="preserve">. </w:t>
      </w:r>
      <w:r w:rsidR="005E4B5A" w:rsidRPr="00624C60">
        <w:rPr>
          <w:bCs/>
        </w:rPr>
        <w:t>Throughout</w:t>
      </w:r>
      <w:r w:rsidR="00472999" w:rsidRPr="00624C60">
        <w:rPr>
          <w:bCs/>
        </w:rPr>
        <w:t xml:space="preserve"> </w:t>
      </w:r>
      <w:r w:rsidR="005E4B5A" w:rsidRPr="00624C60">
        <w:rPr>
          <w:bCs/>
        </w:rPr>
        <w:t>the</w:t>
      </w:r>
      <w:r w:rsidR="00472999" w:rsidRPr="00624C60">
        <w:rPr>
          <w:bCs/>
        </w:rPr>
        <w:t xml:space="preserve"> </w:t>
      </w:r>
      <w:r w:rsidR="005E4B5A" w:rsidRPr="00624C60">
        <w:rPr>
          <w:bCs/>
        </w:rPr>
        <w:t>completion</w:t>
      </w:r>
      <w:r w:rsidR="00472999" w:rsidRPr="00624C60">
        <w:rPr>
          <w:bCs/>
        </w:rPr>
        <w:t xml:space="preserve"> </w:t>
      </w:r>
      <w:r w:rsidR="005E4B5A" w:rsidRPr="00624C60">
        <w:rPr>
          <w:bCs/>
        </w:rPr>
        <w:t>of</w:t>
      </w:r>
      <w:r w:rsidR="00472999" w:rsidRPr="00624C60">
        <w:rPr>
          <w:bCs/>
        </w:rPr>
        <w:t xml:space="preserve"> </w:t>
      </w:r>
      <w:r w:rsidR="005E4B5A" w:rsidRPr="00624C60">
        <w:rPr>
          <w:bCs/>
        </w:rPr>
        <w:t>sub-tasks,</w:t>
      </w:r>
      <w:r w:rsidR="00472999" w:rsidRPr="00624C60">
        <w:rPr>
          <w:bCs/>
        </w:rPr>
        <w:t xml:space="preserve"> </w:t>
      </w:r>
      <w:r w:rsidR="005E4B5A" w:rsidRPr="00624C60">
        <w:rPr>
          <w:bCs/>
        </w:rPr>
        <w:t>students</w:t>
      </w:r>
      <w:r w:rsidR="00472999" w:rsidRPr="00624C60">
        <w:rPr>
          <w:bCs/>
        </w:rPr>
        <w:t xml:space="preserve"> </w:t>
      </w:r>
      <w:r w:rsidR="005E4B5A" w:rsidRPr="00624C60">
        <w:rPr>
          <w:bCs/>
        </w:rPr>
        <w:t>can</w:t>
      </w:r>
      <w:r w:rsidR="00472999" w:rsidRPr="00624C60">
        <w:rPr>
          <w:bCs/>
        </w:rPr>
        <w:t xml:space="preserve"> </w:t>
      </w:r>
      <w:r w:rsidR="005E4B5A" w:rsidRPr="00624C60">
        <w:rPr>
          <w:bCs/>
        </w:rPr>
        <w:t>upload</w:t>
      </w:r>
      <w:r w:rsidR="00472999" w:rsidRPr="00624C60">
        <w:rPr>
          <w:bCs/>
        </w:rPr>
        <w:t xml:space="preserve"> </w:t>
      </w:r>
      <w:r w:rsidR="005E4B5A" w:rsidRPr="00624C60">
        <w:rPr>
          <w:bCs/>
        </w:rPr>
        <w:t>their</w:t>
      </w:r>
      <w:r w:rsidR="00472999" w:rsidRPr="00624C60">
        <w:rPr>
          <w:bCs/>
        </w:rPr>
        <w:t xml:space="preserve"> </w:t>
      </w:r>
      <w:r w:rsidR="005E4B5A" w:rsidRPr="00624C60">
        <w:rPr>
          <w:bCs/>
        </w:rPr>
        <w:t>learning</w:t>
      </w:r>
      <w:r w:rsidR="00472999" w:rsidRPr="00624C60">
        <w:rPr>
          <w:bCs/>
        </w:rPr>
        <w:t xml:space="preserve"> </w:t>
      </w:r>
      <w:r w:rsidR="005E4B5A" w:rsidRPr="00624C60">
        <w:rPr>
          <w:bCs/>
        </w:rPr>
        <w:t>artifacts</w:t>
      </w:r>
      <w:r w:rsidR="00472999" w:rsidRPr="00624C60">
        <w:rPr>
          <w:bCs/>
        </w:rPr>
        <w:t xml:space="preserve"> </w:t>
      </w:r>
      <w:r w:rsidR="005E4B5A" w:rsidRPr="00624C60">
        <w:rPr>
          <w:bCs/>
        </w:rPr>
        <w:t>(e.g.,</w:t>
      </w:r>
      <w:r w:rsidR="00472999" w:rsidRPr="00624C60">
        <w:rPr>
          <w:bCs/>
        </w:rPr>
        <w:t xml:space="preserve"> </w:t>
      </w:r>
      <w:r w:rsidR="005E4B5A" w:rsidRPr="00624C60">
        <w:rPr>
          <w:bCs/>
        </w:rPr>
        <w:t>audio</w:t>
      </w:r>
      <w:r w:rsidR="00472999" w:rsidRPr="00624C60">
        <w:rPr>
          <w:bCs/>
        </w:rPr>
        <w:t xml:space="preserve"> </w:t>
      </w:r>
      <w:r w:rsidR="005E4B5A" w:rsidRPr="00624C60">
        <w:rPr>
          <w:bCs/>
        </w:rPr>
        <w:t>recordings</w:t>
      </w:r>
      <w:r w:rsidR="002D5537" w:rsidRPr="00624C60">
        <w:rPr>
          <w:rFonts w:hint="eastAsia"/>
          <w:bCs/>
        </w:rPr>
        <w:t xml:space="preserve"> and</w:t>
      </w:r>
      <w:r w:rsidR="00472999" w:rsidRPr="00624C60">
        <w:rPr>
          <w:bCs/>
        </w:rPr>
        <w:t xml:space="preserve"> </w:t>
      </w:r>
      <w:r w:rsidR="005E4B5A" w:rsidRPr="00624C60">
        <w:rPr>
          <w:bCs/>
        </w:rPr>
        <w:t>written</w:t>
      </w:r>
      <w:r w:rsidR="00472999" w:rsidRPr="00624C60">
        <w:rPr>
          <w:bCs/>
        </w:rPr>
        <w:t xml:space="preserve"> </w:t>
      </w:r>
      <w:r w:rsidR="005E4B5A" w:rsidRPr="00624C60">
        <w:rPr>
          <w:bCs/>
        </w:rPr>
        <w:t>compositions)</w:t>
      </w:r>
      <w:r w:rsidR="00472999" w:rsidRPr="00624C60">
        <w:rPr>
          <w:bCs/>
        </w:rPr>
        <w:t xml:space="preserve"> </w:t>
      </w:r>
      <w:r w:rsidR="005E4B5A" w:rsidRPr="00624C60">
        <w:rPr>
          <w:bCs/>
        </w:rPr>
        <w:t>to</w:t>
      </w:r>
      <w:r w:rsidR="00472999" w:rsidRPr="00624C60">
        <w:rPr>
          <w:bCs/>
        </w:rPr>
        <w:t xml:space="preserve"> </w:t>
      </w:r>
      <w:r w:rsidR="005E4B5A" w:rsidRPr="00624C60">
        <w:rPr>
          <w:bCs/>
        </w:rPr>
        <w:t>the</w:t>
      </w:r>
      <w:r w:rsidR="00472999" w:rsidRPr="00624C60">
        <w:rPr>
          <w:bCs/>
        </w:rPr>
        <w:t xml:space="preserve"> </w:t>
      </w:r>
      <w:r w:rsidR="005E4B5A" w:rsidRPr="00624C60">
        <w:rPr>
          <w:bCs/>
        </w:rPr>
        <w:t>AI</w:t>
      </w:r>
      <w:r w:rsidR="00472999" w:rsidRPr="00624C60">
        <w:rPr>
          <w:bCs/>
        </w:rPr>
        <w:t xml:space="preserve"> </w:t>
      </w:r>
      <w:r w:rsidR="005E4B5A" w:rsidRPr="00624C60">
        <w:rPr>
          <w:bCs/>
        </w:rPr>
        <w:t>system</w:t>
      </w:r>
      <w:r w:rsidR="00472999" w:rsidRPr="00624C60">
        <w:rPr>
          <w:bCs/>
        </w:rPr>
        <w:t xml:space="preserve"> </w:t>
      </w:r>
      <w:r w:rsidR="005E4B5A" w:rsidRPr="00624C60">
        <w:rPr>
          <w:bCs/>
        </w:rPr>
        <w:t>for</w:t>
      </w:r>
      <w:r w:rsidR="00472999" w:rsidRPr="00624C60">
        <w:rPr>
          <w:bCs/>
        </w:rPr>
        <w:t xml:space="preserve"> </w:t>
      </w:r>
      <w:r w:rsidR="005E4B5A" w:rsidRPr="00624C60">
        <w:rPr>
          <w:bCs/>
        </w:rPr>
        <w:t>immediate</w:t>
      </w:r>
      <w:r w:rsidR="00472999" w:rsidRPr="00624C60">
        <w:rPr>
          <w:bCs/>
        </w:rPr>
        <w:t xml:space="preserve"> </w:t>
      </w:r>
      <w:r w:rsidR="005E4B5A" w:rsidRPr="00624C60">
        <w:rPr>
          <w:bCs/>
        </w:rPr>
        <w:t>analysis</w:t>
      </w:r>
      <w:r w:rsidR="00472999" w:rsidRPr="00624C60">
        <w:rPr>
          <w:bCs/>
        </w:rPr>
        <w:t xml:space="preserve"> </w:t>
      </w:r>
      <w:r w:rsidR="005E4B5A" w:rsidRPr="00624C60">
        <w:rPr>
          <w:bCs/>
        </w:rPr>
        <w:t>and</w:t>
      </w:r>
      <w:r w:rsidR="00472999" w:rsidRPr="00624C60">
        <w:rPr>
          <w:bCs/>
        </w:rPr>
        <w:t xml:space="preserve"> </w:t>
      </w:r>
      <w:r w:rsidR="005E4B5A" w:rsidRPr="00624C60">
        <w:rPr>
          <w:bCs/>
        </w:rPr>
        <w:t>evaluation.</w:t>
      </w:r>
      <w:r w:rsidR="00472999" w:rsidRPr="00624C60">
        <w:rPr>
          <w:bCs/>
        </w:rPr>
        <w:t xml:space="preserve"> </w:t>
      </w:r>
      <w:r w:rsidR="005E4B5A" w:rsidRPr="00624C60">
        <w:rPr>
          <w:bCs/>
        </w:rPr>
        <w:t>The</w:t>
      </w:r>
      <w:r w:rsidR="00472999" w:rsidRPr="00624C60">
        <w:rPr>
          <w:bCs/>
        </w:rPr>
        <w:t xml:space="preserve"> </w:t>
      </w:r>
      <w:r w:rsidR="005E4B5A" w:rsidRPr="00624C60">
        <w:rPr>
          <w:bCs/>
        </w:rPr>
        <w:t>system</w:t>
      </w:r>
      <w:r w:rsidR="00472999" w:rsidRPr="00624C60">
        <w:rPr>
          <w:bCs/>
        </w:rPr>
        <w:t xml:space="preserve"> </w:t>
      </w:r>
      <w:r w:rsidR="005E4B5A" w:rsidRPr="00624C60">
        <w:rPr>
          <w:bCs/>
        </w:rPr>
        <w:t>provides</w:t>
      </w:r>
      <w:r w:rsidR="00472999" w:rsidRPr="00624C60">
        <w:rPr>
          <w:bCs/>
        </w:rPr>
        <w:t xml:space="preserve"> </w:t>
      </w:r>
      <w:r w:rsidR="005E4B5A" w:rsidRPr="00624C60">
        <w:rPr>
          <w:bCs/>
        </w:rPr>
        <w:t>instant</w:t>
      </w:r>
      <w:r w:rsidR="00472999" w:rsidRPr="00624C60">
        <w:rPr>
          <w:bCs/>
        </w:rPr>
        <w:t xml:space="preserve"> </w:t>
      </w:r>
      <w:r w:rsidR="005E4B5A" w:rsidRPr="00624C60">
        <w:rPr>
          <w:bCs/>
        </w:rPr>
        <w:t>diagnostic</w:t>
      </w:r>
      <w:r w:rsidR="00472999" w:rsidRPr="00624C60">
        <w:rPr>
          <w:bCs/>
        </w:rPr>
        <w:t xml:space="preserve"> </w:t>
      </w:r>
      <w:r w:rsidR="005E4B5A" w:rsidRPr="00624C60">
        <w:rPr>
          <w:bCs/>
        </w:rPr>
        <w:t>feedback,</w:t>
      </w:r>
      <w:r w:rsidR="00472999" w:rsidRPr="00624C60">
        <w:rPr>
          <w:bCs/>
        </w:rPr>
        <w:t xml:space="preserve"> </w:t>
      </w:r>
      <w:r w:rsidR="005E4B5A" w:rsidRPr="00624C60">
        <w:rPr>
          <w:bCs/>
        </w:rPr>
        <w:t>identifying</w:t>
      </w:r>
      <w:r w:rsidR="00472999" w:rsidRPr="00624C60">
        <w:rPr>
          <w:bCs/>
        </w:rPr>
        <w:t xml:space="preserve"> </w:t>
      </w:r>
      <w:r w:rsidR="005E4B5A" w:rsidRPr="00624C60">
        <w:rPr>
          <w:bCs/>
        </w:rPr>
        <w:t>issues</w:t>
      </w:r>
      <w:r w:rsidR="002D5537" w:rsidRPr="00624C60">
        <w:rPr>
          <w:rFonts w:hint="eastAsia"/>
          <w:bCs/>
        </w:rPr>
        <w:t>,</w:t>
      </w:r>
      <w:r w:rsidR="00472999" w:rsidRPr="00624C60">
        <w:rPr>
          <w:bCs/>
        </w:rPr>
        <w:t xml:space="preserve"> </w:t>
      </w:r>
      <w:r w:rsidR="005E4B5A" w:rsidRPr="00624C60">
        <w:rPr>
          <w:bCs/>
        </w:rPr>
        <w:t>such</w:t>
      </w:r>
      <w:r w:rsidR="00472999" w:rsidRPr="00624C60">
        <w:rPr>
          <w:bCs/>
        </w:rPr>
        <w:t xml:space="preserve"> </w:t>
      </w:r>
      <w:r w:rsidR="005E4B5A" w:rsidRPr="00624C60">
        <w:rPr>
          <w:bCs/>
        </w:rPr>
        <w:t>as</w:t>
      </w:r>
      <w:r w:rsidR="00472999" w:rsidRPr="00624C60">
        <w:rPr>
          <w:bCs/>
        </w:rPr>
        <w:t xml:space="preserve"> </w:t>
      </w:r>
      <w:r w:rsidR="005E4B5A" w:rsidRPr="00624C60">
        <w:rPr>
          <w:bCs/>
        </w:rPr>
        <w:t>mispronounced</w:t>
      </w:r>
      <w:r w:rsidR="00472999" w:rsidRPr="00624C60">
        <w:rPr>
          <w:bCs/>
        </w:rPr>
        <w:t xml:space="preserve"> </w:t>
      </w:r>
      <w:r w:rsidR="005E4B5A" w:rsidRPr="00624C60">
        <w:rPr>
          <w:bCs/>
        </w:rPr>
        <w:t>phonemes,</w:t>
      </w:r>
      <w:r w:rsidR="00472999" w:rsidRPr="00624C60">
        <w:rPr>
          <w:bCs/>
        </w:rPr>
        <w:t xml:space="preserve"> </w:t>
      </w:r>
      <w:r w:rsidR="005E4B5A" w:rsidRPr="00624C60">
        <w:rPr>
          <w:bCs/>
        </w:rPr>
        <w:t>grammatical</w:t>
      </w:r>
      <w:r w:rsidR="00472999" w:rsidRPr="00624C60">
        <w:rPr>
          <w:bCs/>
        </w:rPr>
        <w:t xml:space="preserve"> </w:t>
      </w:r>
      <w:r w:rsidR="005E4B5A" w:rsidRPr="00624C60">
        <w:rPr>
          <w:bCs/>
        </w:rPr>
        <w:t>inaccuracies,</w:t>
      </w:r>
      <w:r w:rsidR="00472999" w:rsidRPr="00624C60">
        <w:rPr>
          <w:bCs/>
        </w:rPr>
        <w:t xml:space="preserve"> </w:t>
      </w:r>
      <w:r w:rsidR="005E4B5A" w:rsidRPr="00624C60">
        <w:rPr>
          <w:bCs/>
        </w:rPr>
        <w:t>or</w:t>
      </w:r>
      <w:r w:rsidR="00472999" w:rsidRPr="00624C60">
        <w:rPr>
          <w:bCs/>
        </w:rPr>
        <w:t xml:space="preserve"> </w:t>
      </w:r>
      <w:r w:rsidR="005E4B5A" w:rsidRPr="00624C60">
        <w:rPr>
          <w:bCs/>
        </w:rPr>
        <w:t>discursive</w:t>
      </w:r>
      <w:r w:rsidR="00472999" w:rsidRPr="00624C60">
        <w:rPr>
          <w:bCs/>
        </w:rPr>
        <w:t xml:space="preserve"> </w:t>
      </w:r>
      <w:r w:rsidR="005E4B5A" w:rsidRPr="00624C60">
        <w:rPr>
          <w:bCs/>
        </w:rPr>
        <w:t>weaknesses,</w:t>
      </w:r>
      <w:r w:rsidR="00472999" w:rsidRPr="00624C60">
        <w:rPr>
          <w:bCs/>
        </w:rPr>
        <w:t xml:space="preserve"> </w:t>
      </w:r>
      <w:r w:rsidR="005E4B5A" w:rsidRPr="00624C60">
        <w:rPr>
          <w:bCs/>
        </w:rPr>
        <w:t>while</w:t>
      </w:r>
      <w:r w:rsidR="00472999" w:rsidRPr="00624C60">
        <w:rPr>
          <w:bCs/>
        </w:rPr>
        <w:t xml:space="preserve"> </w:t>
      </w:r>
      <w:r w:rsidR="005E4B5A" w:rsidRPr="00624C60">
        <w:rPr>
          <w:bCs/>
        </w:rPr>
        <w:t>simultaneously</w:t>
      </w:r>
      <w:r w:rsidR="00472999" w:rsidRPr="00624C60">
        <w:rPr>
          <w:bCs/>
        </w:rPr>
        <w:t xml:space="preserve"> </w:t>
      </w:r>
      <w:r w:rsidR="005E4B5A" w:rsidRPr="00624C60">
        <w:rPr>
          <w:bCs/>
        </w:rPr>
        <w:t>offering</w:t>
      </w:r>
      <w:r w:rsidR="00472999" w:rsidRPr="00624C60">
        <w:rPr>
          <w:bCs/>
        </w:rPr>
        <w:t xml:space="preserve"> </w:t>
      </w:r>
      <w:r w:rsidR="005E4B5A" w:rsidRPr="00624C60">
        <w:rPr>
          <w:bCs/>
        </w:rPr>
        <w:t>concrete</w:t>
      </w:r>
      <w:r w:rsidR="00472999" w:rsidRPr="00624C60">
        <w:rPr>
          <w:bCs/>
        </w:rPr>
        <w:t xml:space="preserve"> </w:t>
      </w:r>
      <w:r w:rsidR="005E4B5A" w:rsidRPr="00624C60">
        <w:rPr>
          <w:bCs/>
        </w:rPr>
        <w:t>corrective</w:t>
      </w:r>
      <w:r w:rsidR="00472999" w:rsidRPr="00624C60">
        <w:rPr>
          <w:bCs/>
        </w:rPr>
        <w:t xml:space="preserve"> </w:t>
      </w:r>
      <w:r w:rsidR="005E4B5A" w:rsidRPr="00624C60">
        <w:rPr>
          <w:bCs/>
        </w:rPr>
        <w:t>suggestions.</w:t>
      </w:r>
      <w:r w:rsidR="00472999" w:rsidRPr="00624C60">
        <w:rPr>
          <w:bCs/>
        </w:rPr>
        <w:t xml:space="preserve"> </w:t>
      </w:r>
      <w:r w:rsidR="005E4B5A" w:rsidRPr="00624C60">
        <w:rPr>
          <w:bCs/>
        </w:rPr>
        <w:t>Furthermore,</w:t>
      </w:r>
      <w:r w:rsidR="00472999" w:rsidRPr="00624C60">
        <w:rPr>
          <w:bCs/>
        </w:rPr>
        <w:t xml:space="preserve"> </w:t>
      </w:r>
      <w:r w:rsidR="005E4B5A" w:rsidRPr="00624C60">
        <w:rPr>
          <w:bCs/>
        </w:rPr>
        <w:t>an</w:t>
      </w:r>
      <w:r w:rsidR="00472999" w:rsidRPr="00624C60">
        <w:rPr>
          <w:bCs/>
        </w:rPr>
        <w:t xml:space="preserve"> </w:t>
      </w:r>
      <w:r w:rsidR="005E4B5A" w:rsidRPr="00624C60">
        <w:rPr>
          <w:bCs/>
        </w:rPr>
        <w:t>AI-powered</w:t>
      </w:r>
      <w:r w:rsidR="00472999" w:rsidRPr="00624C60">
        <w:rPr>
          <w:bCs/>
        </w:rPr>
        <w:t xml:space="preserve"> </w:t>
      </w:r>
      <w:r w:rsidR="005E4B5A" w:rsidRPr="00624C60">
        <w:rPr>
          <w:bCs/>
        </w:rPr>
        <w:t>intelligent</w:t>
      </w:r>
      <w:r w:rsidR="00472999" w:rsidRPr="00624C60">
        <w:rPr>
          <w:bCs/>
        </w:rPr>
        <w:t xml:space="preserve"> </w:t>
      </w:r>
      <w:r w:rsidR="005E4B5A" w:rsidRPr="00624C60">
        <w:rPr>
          <w:bCs/>
        </w:rPr>
        <w:t>Q&amp;A</w:t>
      </w:r>
      <w:r w:rsidR="00472999" w:rsidRPr="00624C60">
        <w:rPr>
          <w:bCs/>
        </w:rPr>
        <w:t xml:space="preserve"> </w:t>
      </w:r>
      <w:r w:rsidR="005E4B5A" w:rsidRPr="00624C60">
        <w:rPr>
          <w:bCs/>
        </w:rPr>
        <w:t>system</w:t>
      </w:r>
      <w:r w:rsidR="00472999" w:rsidRPr="00624C60">
        <w:rPr>
          <w:bCs/>
        </w:rPr>
        <w:t xml:space="preserve"> </w:t>
      </w:r>
      <w:r w:rsidR="005E4B5A" w:rsidRPr="00624C60">
        <w:rPr>
          <w:bCs/>
        </w:rPr>
        <w:t>stands</w:t>
      </w:r>
      <w:r w:rsidR="00472999" w:rsidRPr="00624C60">
        <w:rPr>
          <w:bCs/>
        </w:rPr>
        <w:t xml:space="preserve"> </w:t>
      </w:r>
      <w:r w:rsidR="005E4B5A" w:rsidRPr="00624C60">
        <w:rPr>
          <w:bCs/>
        </w:rPr>
        <w:t>ready</w:t>
      </w:r>
      <w:r w:rsidR="00472999" w:rsidRPr="00624C60">
        <w:rPr>
          <w:bCs/>
        </w:rPr>
        <w:t xml:space="preserve"> </w:t>
      </w:r>
      <w:r w:rsidR="005E4B5A" w:rsidRPr="00624C60">
        <w:rPr>
          <w:bCs/>
        </w:rPr>
        <w:t>to</w:t>
      </w:r>
      <w:r w:rsidR="00472999" w:rsidRPr="00624C60">
        <w:rPr>
          <w:bCs/>
        </w:rPr>
        <w:t xml:space="preserve"> </w:t>
      </w:r>
      <w:r w:rsidR="005E4B5A" w:rsidRPr="00624C60">
        <w:rPr>
          <w:bCs/>
        </w:rPr>
        <w:t>address</w:t>
      </w:r>
      <w:r w:rsidR="00472999" w:rsidRPr="00624C60">
        <w:rPr>
          <w:bCs/>
        </w:rPr>
        <w:t xml:space="preserve"> </w:t>
      </w:r>
      <w:r w:rsidR="005E4B5A" w:rsidRPr="00624C60">
        <w:rPr>
          <w:bCs/>
        </w:rPr>
        <w:t>student</w:t>
      </w:r>
      <w:r w:rsidR="00472999" w:rsidRPr="00624C60">
        <w:rPr>
          <w:bCs/>
        </w:rPr>
        <w:t xml:space="preserve"> </w:t>
      </w:r>
      <w:r w:rsidR="005E4B5A" w:rsidRPr="00624C60">
        <w:rPr>
          <w:bCs/>
        </w:rPr>
        <w:t>inquiries</w:t>
      </w:r>
      <w:r w:rsidR="00472999" w:rsidRPr="00624C60">
        <w:rPr>
          <w:bCs/>
        </w:rPr>
        <w:t xml:space="preserve"> </w:t>
      </w:r>
      <w:r w:rsidR="005E4B5A" w:rsidRPr="00624C60">
        <w:rPr>
          <w:bCs/>
        </w:rPr>
        <w:t>in</w:t>
      </w:r>
      <w:r w:rsidR="00472999" w:rsidRPr="00624C60">
        <w:rPr>
          <w:bCs/>
        </w:rPr>
        <w:t xml:space="preserve"> </w:t>
      </w:r>
      <w:r w:rsidR="005E4B5A" w:rsidRPr="00624C60">
        <w:rPr>
          <w:bCs/>
        </w:rPr>
        <w:t>real</w:t>
      </w:r>
      <w:r w:rsidR="00472999" w:rsidRPr="00624C60">
        <w:rPr>
          <w:bCs/>
        </w:rPr>
        <w:t xml:space="preserve"> </w:t>
      </w:r>
      <w:r w:rsidR="005E4B5A" w:rsidRPr="00624C60">
        <w:rPr>
          <w:bCs/>
        </w:rPr>
        <w:t>time,</w:t>
      </w:r>
      <w:r w:rsidR="00472999" w:rsidRPr="00624C60">
        <w:rPr>
          <w:bCs/>
        </w:rPr>
        <w:t xml:space="preserve"> </w:t>
      </w:r>
      <w:r w:rsidR="005E4B5A" w:rsidRPr="00624C60">
        <w:rPr>
          <w:bCs/>
        </w:rPr>
        <w:t>delivering</w:t>
      </w:r>
      <w:r w:rsidR="00472999" w:rsidRPr="00624C60">
        <w:rPr>
          <w:bCs/>
        </w:rPr>
        <w:t xml:space="preserve"> </w:t>
      </w:r>
      <w:r w:rsidR="005E4B5A" w:rsidRPr="00624C60">
        <w:rPr>
          <w:bCs/>
        </w:rPr>
        <w:t>precise</w:t>
      </w:r>
      <w:r w:rsidR="00472999" w:rsidRPr="00624C60">
        <w:rPr>
          <w:bCs/>
        </w:rPr>
        <w:t xml:space="preserve"> </w:t>
      </w:r>
      <w:r w:rsidR="005E4B5A" w:rsidRPr="00624C60">
        <w:rPr>
          <w:bCs/>
        </w:rPr>
        <w:t>explanations</w:t>
      </w:r>
      <w:r w:rsidR="00472999" w:rsidRPr="00624C60">
        <w:rPr>
          <w:bCs/>
        </w:rPr>
        <w:t xml:space="preserve"> </w:t>
      </w:r>
      <w:r w:rsidR="005E4B5A" w:rsidRPr="00624C60">
        <w:rPr>
          <w:bCs/>
        </w:rPr>
        <w:t>and</w:t>
      </w:r>
      <w:r w:rsidR="00472999" w:rsidRPr="00624C60">
        <w:rPr>
          <w:bCs/>
        </w:rPr>
        <w:t xml:space="preserve"> </w:t>
      </w:r>
      <w:r w:rsidR="005E4B5A" w:rsidRPr="00624C60">
        <w:rPr>
          <w:bCs/>
        </w:rPr>
        <w:t>step-by-step</w:t>
      </w:r>
      <w:r w:rsidR="00472999" w:rsidRPr="00624C60">
        <w:rPr>
          <w:bCs/>
        </w:rPr>
        <w:t xml:space="preserve"> </w:t>
      </w:r>
      <w:r w:rsidR="005E4B5A" w:rsidRPr="00624C60">
        <w:rPr>
          <w:bCs/>
        </w:rPr>
        <w:t>guidance</w:t>
      </w:r>
      <w:r w:rsidR="00472999" w:rsidRPr="00624C60">
        <w:rPr>
          <w:bCs/>
        </w:rPr>
        <w:t xml:space="preserve"> </w:t>
      </w:r>
      <w:r w:rsidR="005E4B5A" w:rsidRPr="00624C60">
        <w:rPr>
          <w:bCs/>
        </w:rPr>
        <w:t>to</w:t>
      </w:r>
      <w:r w:rsidR="00472999" w:rsidRPr="00624C60">
        <w:rPr>
          <w:bCs/>
        </w:rPr>
        <w:t xml:space="preserve"> </w:t>
      </w:r>
      <w:r w:rsidR="005E4B5A" w:rsidRPr="00624C60">
        <w:rPr>
          <w:bCs/>
        </w:rPr>
        <w:t>resolve</w:t>
      </w:r>
      <w:r w:rsidR="00472999" w:rsidRPr="00624C60">
        <w:rPr>
          <w:bCs/>
        </w:rPr>
        <w:t xml:space="preserve"> </w:t>
      </w:r>
      <w:r w:rsidR="005E4B5A" w:rsidRPr="00624C60">
        <w:rPr>
          <w:bCs/>
        </w:rPr>
        <w:t>learning</w:t>
      </w:r>
      <w:r w:rsidR="00472999" w:rsidRPr="00624C60">
        <w:rPr>
          <w:bCs/>
        </w:rPr>
        <w:t xml:space="preserve"> </w:t>
      </w:r>
      <w:r w:rsidR="005E4B5A" w:rsidRPr="00624C60">
        <w:rPr>
          <w:bCs/>
        </w:rPr>
        <w:t>obstacles.</w:t>
      </w:r>
      <w:r w:rsidR="00472999" w:rsidRPr="00624C60">
        <w:rPr>
          <w:bCs/>
        </w:rPr>
        <w:t xml:space="preserve"> </w:t>
      </w:r>
      <w:r w:rsidR="005E4B5A" w:rsidRPr="00624C60">
        <w:rPr>
          <w:bCs/>
        </w:rPr>
        <w:t>This</w:t>
      </w:r>
      <w:r w:rsidR="00472999" w:rsidRPr="00624C60">
        <w:rPr>
          <w:bCs/>
        </w:rPr>
        <w:t xml:space="preserve"> </w:t>
      </w:r>
      <w:r w:rsidR="005E4B5A" w:rsidRPr="00624C60">
        <w:rPr>
          <w:bCs/>
        </w:rPr>
        <w:t>dual</w:t>
      </w:r>
      <w:r w:rsidR="00472999" w:rsidRPr="00624C60">
        <w:rPr>
          <w:bCs/>
        </w:rPr>
        <w:t xml:space="preserve"> </w:t>
      </w:r>
      <w:r w:rsidR="005E4B5A" w:rsidRPr="00624C60">
        <w:rPr>
          <w:bCs/>
        </w:rPr>
        <w:t>support</w:t>
      </w:r>
      <w:r w:rsidR="00472999" w:rsidRPr="00624C60">
        <w:rPr>
          <w:bCs/>
        </w:rPr>
        <w:t xml:space="preserve"> </w:t>
      </w:r>
      <w:r w:rsidR="005E4B5A" w:rsidRPr="00624C60">
        <w:rPr>
          <w:bCs/>
        </w:rPr>
        <w:t>mechanism—combining</w:t>
      </w:r>
      <w:r w:rsidR="00472999" w:rsidRPr="00624C60">
        <w:rPr>
          <w:bCs/>
        </w:rPr>
        <w:t xml:space="preserve"> </w:t>
      </w:r>
      <w:r w:rsidR="005E4B5A" w:rsidRPr="00624C60">
        <w:rPr>
          <w:bCs/>
        </w:rPr>
        <w:t>automated</w:t>
      </w:r>
      <w:r w:rsidR="00472999" w:rsidRPr="00624C60">
        <w:rPr>
          <w:bCs/>
        </w:rPr>
        <w:t xml:space="preserve"> </w:t>
      </w:r>
      <w:r w:rsidR="005E4B5A" w:rsidRPr="00624C60">
        <w:rPr>
          <w:bCs/>
        </w:rPr>
        <w:t>assessment</w:t>
      </w:r>
      <w:r w:rsidR="00472999" w:rsidRPr="00624C60">
        <w:rPr>
          <w:bCs/>
        </w:rPr>
        <w:t xml:space="preserve"> </w:t>
      </w:r>
      <w:r w:rsidR="005E4B5A" w:rsidRPr="00624C60">
        <w:rPr>
          <w:bCs/>
        </w:rPr>
        <w:t>with</w:t>
      </w:r>
      <w:r w:rsidR="00472999" w:rsidRPr="00624C60">
        <w:rPr>
          <w:bCs/>
        </w:rPr>
        <w:t xml:space="preserve"> </w:t>
      </w:r>
      <w:r w:rsidR="005E4B5A" w:rsidRPr="00624C60">
        <w:rPr>
          <w:bCs/>
        </w:rPr>
        <w:t>interactive</w:t>
      </w:r>
      <w:r w:rsidR="00472999" w:rsidRPr="00624C60">
        <w:rPr>
          <w:bCs/>
        </w:rPr>
        <w:t xml:space="preserve"> </w:t>
      </w:r>
      <w:r w:rsidR="005E4B5A" w:rsidRPr="00624C60">
        <w:rPr>
          <w:bCs/>
        </w:rPr>
        <w:t>consultation—ensures</w:t>
      </w:r>
      <w:r w:rsidR="00472999" w:rsidRPr="00624C60">
        <w:rPr>
          <w:bCs/>
        </w:rPr>
        <w:t xml:space="preserve"> </w:t>
      </w:r>
      <w:r w:rsidR="005E4B5A" w:rsidRPr="00624C60">
        <w:rPr>
          <w:bCs/>
        </w:rPr>
        <w:t>continuous</w:t>
      </w:r>
      <w:r w:rsidR="00472999" w:rsidRPr="00624C60">
        <w:rPr>
          <w:bCs/>
        </w:rPr>
        <w:t xml:space="preserve"> </w:t>
      </w:r>
      <w:r w:rsidR="005E4B5A" w:rsidRPr="00624C60">
        <w:rPr>
          <w:bCs/>
        </w:rPr>
        <w:t>learning</w:t>
      </w:r>
      <w:r w:rsidR="00472999" w:rsidRPr="00624C60">
        <w:rPr>
          <w:bCs/>
        </w:rPr>
        <w:t xml:space="preserve"> </w:t>
      </w:r>
      <w:r w:rsidR="005E4B5A" w:rsidRPr="00624C60">
        <w:rPr>
          <w:bCs/>
        </w:rPr>
        <w:t>progression</w:t>
      </w:r>
      <w:r w:rsidR="00472999" w:rsidRPr="00624C60">
        <w:rPr>
          <w:bCs/>
        </w:rPr>
        <w:t xml:space="preserve"> </w:t>
      </w:r>
      <w:r w:rsidR="005E4B5A" w:rsidRPr="00624C60">
        <w:rPr>
          <w:bCs/>
        </w:rPr>
        <w:t>and</w:t>
      </w:r>
      <w:r w:rsidR="00472999" w:rsidRPr="00624C60">
        <w:rPr>
          <w:bCs/>
        </w:rPr>
        <w:t xml:space="preserve"> </w:t>
      </w:r>
      <w:r w:rsidR="005E4B5A" w:rsidRPr="00624C60">
        <w:rPr>
          <w:bCs/>
        </w:rPr>
        <w:t>minimizes</w:t>
      </w:r>
      <w:r w:rsidR="00472999" w:rsidRPr="00624C60">
        <w:rPr>
          <w:bCs/>
        </w:rPr>
        <w:t xml:space="preserve"> </w:t>
      </w:r>
      <w:r w:rsidR="005E4B5A" w:rsidRPr="00624C60">
        <w:rPr>
          <w:bCs/>
        </w:rPr>
        <w:t>unresolved</w:t>
      </w:r>
      <w:r w:rsidR="00472999" w:rsidRPr="00624C60">
        <w:rPr>
          <w:bCs/>
        </w:rPr>
        <w:t xml:space="preserve"> </w:t>
      </w:r>
      <w:r w:rsidR="005E4B5A" w:rsidRPr="00624C60">
        <w:rPr>
          <w:bCs/>
        </w:rPr>
        <w:t>uncertainties.</w:t>
      </w:r>
    </w:p>
    <w:p w14:paraId="4745A5B8" w14:textId="77777777" w:rsidR="005E4B5A" w:rsidRPr="00524613" w:rsidRDefault="005E4B5A" w:rsidP="009201DE">
      <w:pPr>
        <w:pStyle w:val="2011-10"/>
        <w:spacing w:before="156" w:after="93"/>
      </w:pPr>
      <w:r w:rsidRPr="00524613">
        <w:t>Conclusion</w:t>
      </w:r>
    </w:p>
    <w:p w14:paraId="52F90574" w14:textId="77777777" w:rsidR="00143A5B" w:rsidRDefault="00143A5B" w:rsidP="00143A5B">
      <w:pPr>
        <w:pStyle w:val="2011-1"/>
        <w:ind w:firstLine="420"/>
      </w:pPr>
      <w:r>
        <w:t xml:space="preserve">The application of AI technology in the POA theory has provided new possibilities for optimizing teaching processes and improving teaching quality. Practical implementation in Unit 1 “The Kindness of Strangers” of </w:t>
      </w:r>
      <w:r>
        <w:rPr>
          <w:i/>
          <w:iCs/>
        </w:rPr>
        <w:t xml:space="preserve">New Century College English Integrated Course </w:t>
      </w:r>
      <w:r>
        <w:t>(Book 2) demonstrates that AI technology can effectively stimulate students’ learning motivation and help teachers better achieve teaching objectives in the motivating section through creating authentic situations, implementing personalized task design, and providing instant feedback. However, AI technology also faces challenges in terms of technical costs, teacher competence, and data security during application. Therefore, in future teaching practice, joint efforts from government, universities, and teachers are needed to adopt effective measures to address these challenges, rationally utilize AI technology, and fully leverage its advantages, while emphasizing teachers’ leading role and emotional interaction between teachers and students, to achieve quality and efficiency improvement in college English teaching. It is believed that through continuous exploration and practice, AI technology will p</w:t>
      </w:r>
      <w:r w:rsidRPr="00143A5B">
        <w:rPr>
          <w:color w:val="000000" w:themeColor="text1"/>
        </w:rPr>
        <w:t xml:space="preserve">rovide stronger support for the effective implementation of POA theory, propelling college English teaching reform to </w:t>
      </w:r>
      <w:r w:rsidRPr="00143A5B">
        <w:rPr>
          <w:rFonts w:hint="eastAsia"/>
          <w:color w:val="000000" w:themeColor="text1"/>
        </w:rPr>
        <w:t xml:space="preserve">a </w:t>
      </w:r>
      <w:r w:rsidRPr="00143A5B">
        <w:rPr>
          <w:color w:val="000000" w:themeColor="text1"/>
        </w:rPr>
        <w:t xml:space="preserve">new </w:t>
      </w:r>
      <w:r w:rsidRPr="00143A5B">
        <w:rPr>
          <w:rFonts w:hint="eastAsia"/>
          <w:color w:val="000000" w:themeColor="text1"/>
        </w:rPr>
        <w:t>level</w:t>
      </w:r>
      <w:r w:rsidRPr="00143A5B">
        <w:rPr>
          <w:color w:val="000000" w:themeColor="text1"/>
        </w:rPr>
        <w:t>.</w:t>
      </w:r>
    </w:p>
    <w:p w14:paraId="72A0484A" w14:textId="77777777" w:rsidR="005E4B5A" w:rsidRPr="00524613" w:rsidRDefault="005E4B5A" w:rsidP="009201DE">
      <w:pPr>
        <w:pStyle w:val="2011-10"/>
        <w:spacing w:before="156" w:after="93"/>
      </w:pPr>
      <w:r w:rsidRPr="00524613">
        <w:t>References</w:t>
      </w:r>
    </w:p>
    <w:p w14:paraId="0A02313A" w14:textId="0C8BD5BA" w:rsidR="005E4B5A" w:rsidRPr="00524613" w:rsidRDefault="005E4B5A" w:rsidP="009201DE">
      <w:pPr>
        <w:pStyle w:val="2011-14"/>
        <w:ind w:left="360" w:hanging="360"/>
      </w:pPr>
      <w:r w:rsidRPr="00524613">
        <w:t>Shao,</w:t>
      </w:r>
      <w:r w:rsidR="002517A2">
        <w:t xml:space="preserve"> </w:t>
      </w:r>
      <w:r w:rsidRPr="00524613">
        <w:t>Y.</w:t>
      </w:r>
      <w:r w:rsidR="00472999" w:rsidRPr="00524613">
        <w:t xml:space="preserve"> </w:t>
      </w:r>
      <w:r w:rsidRPr="00524613">
        <w:t>(201</w:t>
      </w:r>
      <w:r w:rsidR="005E4DC3">
        <w:t>9</w:t>
      </w:r>
      <w:r w:rsidRPr="00524613">
        <w:t>)</w:t>
      </w:r>
      <w:r w:rsidR="005E4DC3">
        <w:t>.</w:t>
      </w:r>
      <w:r w:rsidR="00472999" w:rsidRPr="00524613">
        <w:t xml:space="preserve"> </w:t>
      </w:r>
      <w:r w:rsidRPr="00524613">
        <w:t>Adaptation</w:t>
      </w:r>
      <w:r w:rsidR="00472999" w:rsidRPr="00524613">
        <w:t xml:space="preserve"> </w:t>
      </w:r>
      <w:r w:rsidRPr="00524613">
        <w:t>of</w:t>
      </w:r>
      <w:r w:rsidR="00472999" w:rsidRPr="00524613">
        <w:t xml:space="preserve"> </w:t>
      </w:r>
      <w:r w:rsidRPr="00524613">
        <w:t>Malay</w:t>
      </w:r>
      <w:r w:rsidR="002517A2" w:rsidRPr="00524613">
        <w:t xml:space="preserve"> language textbooks ba</w:t>
      </w:r>
      <w:r w:rsidRPr="00524613">
        <w:t>sed</w:t>
      </w:r>
      <w:r w:rsidR="00472999" w:rsidRPr="00524613">
        <w:t xml:space="preserve"> </w:t>
      </w:r>
      <w:r w:rsidRPr="00524613">
        <w:t>on</w:t>
      </w:r>
      <w:r w:rsidR="00472999" w:rsidRPr="00524613">
        <w:t xml:space="preserve"> </w:t>
      </w:r>
      <w:r w:rsidRPr="00524613">
        <w:t>the</w:t>
      </w:r>
      <w:r w:rsidR="00472999" w:rsidRPr="00524613">
        <w:t xml:space="preserve"> </w:t>
      </w:r>
      <w:r w:rsidR="002517A2">
        <w:t>“</w:t>
      </w:r>
      <w:r w:rsidRPr="00524613">
        <w:t>Production-Oriented</w:t>
      </w:r>
      <w:r w:rsidR="00472999" w:rsidRPr="00524613">
        <w:t xml:space="preserve"> </w:t>
      </w:r>
      <w:r w:rsidRPr="00524613">
        <w:t>Approach</w:t>
      </w:r>
      <w:r w:rsidR="002517A2">
        <w:t>”</w:t>
      </w:r>
      <w:r w:rsidRPr="00524613">
        <w:t>:</w:t>
      </w:r>
      <w:r w:rsidR="00472999" w:rsidRPr="00524613">
        <w:t xml:space="preserve"> </w:t>
      </w:r>
      <w:r w:rsidRPr="00524613">
        <w:t>Desig</w:t>
      </w:r>
      <w:r w:rsidR="002517A2" w:rsidRPr="00524613">
        <w:t>n of the motivating phas</w:t>
      </w:r>
      <w:r w:rsidRPr="00524613">
        <w:t>e</w:t>
      </w:r>
      <w:r w:rsidR="002517A2">
        <w:t>.</w:t>
      </w:r>
      <w:r w:rsidR="00472999" w:rsidRPr="00524613">
        <w:t xml:space="preserve"> </w:t>
      </w:r>
      <w:r w:rsidRPr="00524613">
        <w:rPr>
          <w:i/>
          <w:iCs/>
        </w:rPr>
        <w:t>Foreign</w:t>
      </w:r>
      <w:r w:rsidR="00472999" w:rsidRPr="00524613">
        <w:rPr>
          <w:i/>
          <w:iCs/>
        </w:rPr>
        <w:t xml:space="preserve"> </w:t>
      </w:r>
      <w:r w:rsidRPr="00524613">
        <w:rPr>
          <w:i/>
          <w:iCs/>
        </w:rPr>
        <w:t>Languages</w:t>
      </w:r>
      <w:r w:rsidR="00472999" w:rsidRPr="00524613">
        <w:rPr>
          <w:i/>
          <w:iCs/>
        </w:rPr>
        <w:t xml:space="preserve"> </w:t>
      </w:r>
      <w:r w:rsidRPr="00524613">
        <w:rPr>
          <w:i/>
          <w:iCs/>
        </w:rPr>
        <w:t>and</w:t>
      </w:r>
      <w:r w:rsidR="00472999" w:rsidRPr="00524613">
        <w:rPr>
          <w:i/>
          <w:iCs/>
        </w:rPr>
        <w:t xml:space="preserve"> </w:t>
      </w:r>
      <w:r w:rsidRPr="00524613">
        <w:rPr>
          <w:i/>
          <w:iCs/>
        </w:rPr>
        <w:t>Their</w:t>
      </w:r>
      <w:r w:rsidR="00472999" w:rsidRPr="00524613">
        <w:rPr>
          <w:i/>
          <w:iCs/>
        </w:rPr>
        <w:t xml:space="preserve"> </w:t>
      </w:r>
      <w:r w:rsidRPr="00524613">
        <w:rPr>
          <w:i/>
          <w:iCs/>
        </w:rPr>
        <w:t>Teaching</w:t>
      </w:r>
      <w:r w:rsidR="002517A2">
        <w:rPr>
          <w:rFonts w:hint="eastAsia"/>
          <w:i/>
          <w:iCs/>
        </w:rPr>
        <w:t>,</w:t>
      </w:r>
      <w:r w:rsidR="002517A2" w:rsidRPr="005E4DC3">
        <w:rPr>
          <w:i/>
          <w:iCs/>
        </w:rPr>
        <w:t xml:space="preserve"> </w:t>
      </w:r>
      <w:r w:rsidR="005E4DC3" w:rsidRPr="005E4DC3">
        <w:rPr>
          <w:i/>
        </w:rPr>
        <w:t>41</w:t>
      </w:r>
      <w:r w:rsidR="002517A2">
        <w:rPr>
          <w:rFonts w:hint="eastAsia"/>
        </w:rPr>
        <w:t>(</w:t>
      </w:r>
      <w:r w:rsidRPr="00524613">
        <w:t>1</w:t>
      </w:r>
      <w:r w:rsidR="002517A2">
        <w:rPr>
          <w:rFonts w:hint="eastAsia"/>
        </w:rPr>
        <w:t>)</w:t>
      </w:r>
      <w:r w:rsidRPr="00524613">
        <w:t>,</w:t>
      </w:r>
      <w:r w:rsidR="00472999" w:rsidRPr="00524613">
        <w:t xml:space="preserve"> </w:t>
      </w:r>
      <w:r w:rsidRPr="00524613">
        <w:t>25-32</w:t>
      </w:r>
      <w:r w:rsidR="005E4DC3">
        <w:t>.</w:t>
      </w:r>
    </w:p>
    <w:p w14:paraId="112738BE" w14:textId="5D8427EA" w:rsidR="005E4B5A" w:rsidRPr="00524613" w:rsidRDefault="005E4B5A" w:rsidP="009201DE">
      <w:pPr>
        <w:pStyle w:val="2011-14"/>
        <w:ind w:left="360" w:hanging="360"/>
      </w:pPr>
      <w:r w:rsidRPr="00524613">
        <w:t>Wen,</w:t>
      </w:r>
      <w:r w:rsidR="00472999" w:rsidRPr="00524613">
        <w:t xml:space="preserve"> </w:t>
      </w:r>
      <w:r w:rsidRPr="00524613">
        <w:t>Q.</w:t>
      </w:r>
      <w:r w:rsidR="002517A2">
        <w:t xml:space="preserve"> </w:t>
      </w:r>
      <w:r w:rsidRPr="00524613">
        <w:t>F.</w:t>
      </w:r>
      <w:r w:rsidR="00472999" w:rsidRPr="00524613">
        <w:t xml:space="preserve"> </w:t>
      </w:r>
      <w:r w:rsidR="002517A2">
        <w:rPr>
          <w:rFonts w:hint="eastAsia"/>
        </w:rPr>
        <w:t>(</w:t>
      </w:r>
      <w:r w:rsidRPr="00524613">
        <w:t>2015</w:t>
      </w:r>
      <w:r w:rsidR="002517A2">
        <w:rPr>
          <w:rFonts w:hint="eastAsia"/>
        </w:rPr>
        <w:t>)</w:t>
      </w:r>
      <w:r w:rsidR="002517A2">
        <w:t>.</w:t>
      </w:r>
      <w:r w:rsidR="00472999" w:rsidRPr="00524613">
        <w:t xml:space="preserve"> </w:t>
      </w:r>
      <w:r w:rsidRPr="00524613">
        <w:t>Developing</w:t>
      </w:r>
      <w:r w:rsidR="00472999" w:rsidRPr="00524613">
        <w:t xml:space="preserve"> </w:t>
      </w:r>
      <w:r w:rsidRPr="00524613">
        <w:t>a</w:t>
      </w:r>
      <w:r w:rsidR="00472999" w:rsidRPr="00524613">
        <w:t xml:space="preserve"> </w:t>
      </w:r>
      <w:r w:rsidRPr="00524613">
        <w:t>theoretical</w:t>
      </w:r>
      <w:r w:rsidR="00472999" w:rsidRPr="00524613">
        <w:t xml:space="preserve"> </w:t>
      </w:r>
      <w:r w:rsidRPr="00524613">
        <w:t>system</w:t>
      </w:r>
      <w:r w:rsidR="00472999" w:rsidRPr="00524613">
        <w:t xml:space="preserve"> </w:t>
      </w:r>
      <w:r w:rsidRPr="00524613">
        <w:t>of</w:t>
      </w:r>
      <w:r w:rsidR="00472999" w:rsidRPr="00524613">
        <w:t xml:space="preserve"> </w:t>
      </w:r>
      <w:r w:rsidRPr="00524613">
        <w:t>production-oriented</w:t>
      </w:r>
      <w:r w:rsidR="00472999" w:rsidRPr="00524613">
        <w:t xml:space="preserve"> </w:t>
      </w:r>
      <w:r w:rsidRPr="00524613">
        <w:t>approach</w:t>
      </w:r>
      <w:r w:rsidR="00472999" w:rsidRPr="00524613">
        <w:t xml:space="preserve"> </w:t>
      </w:r>
      <w:r w:rsidRPr="00524613">
        <w:t>in</w:t>
      </w:r>
      <w:r w:rsidR="00472999" w:rsidRPr="00524613">
        <w:t xml:space="preserve"> </w:t>
      </w:r>
      <w:r w:rsidRPr="00524613">
        <w:rPr>
          <w:lang w:bidi="ar"/>
        </w:rPr>
        <w:t>language</w:t>
      </w:r>
      <w:r w:rsidR="00472999" w:rsidRPr="00524613">
        <w:rPr>
          <w:lang w:bidi="ar"/>
        </w:rPr>
        <w:t xml:space="preserve"> </w:t>
      </w:r>
      <w:r w:rsidRPr="00524613">
        <w:rPr>
          <w:lang w:bidi="ar"/>
        </w:rPr>
        <w:t>teaching.</w:t>
      </w:r>
      <w:r w:rsidR="00472999" w:rsidRPr="00524613">
        <w:rPr>
          <w:lang w:bidi="ar"/>
        </w:rPr>
        <w:t xml:space="preserve"> </w:t>
      </w:r>
      <w:r w:rsidRPr="00524613">
        <w:rPr>
          <w:i/>
          <w:iCs/>
        </w:rPr>
        <w:t>Foreign</w:t>
      </w:r>
      <w:r w:rsidR="00472999" w:rsidRPr="00524613">
        <w:rPr>
          <w:i/>
          <w:iCs/>
        </w:rPr>
        <w:t xml:space="preserve"> </w:t>
      </w:r>
      <w:r w:rsidRPr="00524613">
        <w:rPr>
          <w:i/>
          <w:iCs/>
        </w:rPr>
        <w:t>Language</w:t>
      </w:r>
      <w:r w:rsidR="00472999" w:rsidRPr="00524613">
        <w:rPr>
          <w:i/>
          <w:iCs/>
        </w:rPr>
        <w:t xml:space="preserve"> </w:t>
      </w:r>
      <w:r w:rsidRPr="00524613">
        <w:rPr>
          <w:i/>
          <w:iCs/>
        </w:rPr>
        <w:t>Teaching</w:t>
      </w:r>
      <w:r w:rsidR="00472999" w:rsidRPr="00524613">
        <w:rPr>
          <w:i/>
          <w:iCs/>
        </w:rPr>
        <w:t xml:space="preserve"> </w:t>
      </w:r>
      <w:r w:rsidRPr="00524613">
        <w:rPr>
          <w:i/>
          <w:iCs/>
        </w:rPr>
        <w:t>and</w:t>
      </w:r>
      <w:r w:rsidR="00472999" w:rsidRPr="00524613">
        <w:rPr>
          <w:i/>
          <w:iCs/>
        </w:rPr>
        <w:t xml:space="preserve"> </w:t>
      </w:r>
      <w:r w:rsidRPr="00524613">
        <w:rPr>
          <w:i/>
          <w:iCs/>
        </w:rPr>
        <w:t>Research</w:t>
      </w:r>
      <w:r w:rsidR="002517A2">
        <w:rPr>
          <w:i/>
          <w:iCs/>
        </w:rPr>
        <w:t>,</w:t>
      </w:r>
      <w:r w:rsidR="00472999" w:rsidRPr="005E4DC3">
        <w:rPr>
          <w:i/>
        </w:rPr>
        <w:t xml:space="preserve"> </w:t>
      </w:r>
      <w:r w:rsidR="005E4DC3" w:rsidRPr="005E4DC3">
        <w:rPr>
          <w:i/>
        </w:rPr>
        <w:t>47</w:t>
      </w:r>
      <w:r w:rsidRPr="00524613">
        <w:t>(4)</w:t>
      </w:r>
      <w:r w:rsidR="005E4DC3">
        <w:t>,</w:t>
      </w:r>
      <w:r w:rsidR="00472999" w:rsidRPr="00524613">
        <w:t xml:space="preserve"> </w:t>
      </w:r>
      <w:r w:rsidRPr="00524613">
        <w:t>547-558.</w:t>
      </w:r>
    </w:p>
    <w:p w14:paraId="28B88D1E" w14:textId="57A53500" w:rsidR="005E4B5A" w:rsidRPr="00524613" w:rsidRDefault="005E4B5A" w:rsidP="009201DE">
      <w:pPr>
        <w:pStyle w:val="2011-14"/>
        <w:ind w:left="360" w:hanging="360"/>
      </w:pPr>
      <w:r w:rsidRPr="00524613">
        <w:t>Wen,</w:t>
      </w:r>
      <w:r w:rsidR="00472999" w:rsidRPr="00524613">
        <w:t xml:space="preserve"> </w:t>
      </w:r>
      <w:r w:rsidRPr="00524613">
        <w:t>Q.</w:t>
      </w:r>
      <w:r w:rsidR="005E4DC3">
        <w:t xml:space="preserve"> </w:t>
      </w:r>
      <w:r w:rsidRPr="00524613">
        <w:t>F</w:t>
      </w:r>
      <w:r w:rsidR="005E4DC3">
        <w:t>.,</w:t>
      </w:r>
      <w:r w:rsidR="00472999" w:rsidRPr="00524613">
        <w:t xml:space="preserve"> </w:t>
      </w:r>
      <w:r w:rsidRPr="00524613">
        <w:t>&amp;</w:t>
      </w:r>
      <w:r w:rsidR="00472999" w:rsidRPr="00524613">
        <w:t xml:space="preserve"> </w:t>
      </w:r>
      <w:r w:rsidRPr="00524613">
        <w:t>Sun,</w:t>
      </w:r>
      <w:r w:rsidR="00472999" w:rsidRPr="00524613">
        <w:t xml:space="preserve"> </w:t>
      </w:r>
      <w:r w:rsidR="005E4DC3">
        <w:t>S</w:t>
      </w:r>
      <w:r w:rsidRPr="00524613">
        <w:t>.</w:t>
      </w:r>
      <w:r w:rsidR="00472999" w:rsidRPr="00524613">
        <w:t xml:space="preserve"> </w:t>
      </w:r>
      <w:r w:rsidRPr="00524613">
        <w:t>G.</w:t>
      </w:r>
      <w:r w:rsidR="00472999" w:rsidRPr="00524613">
        <w:t xml:space="preserve"> </w:t>
      </w:r>
      <w:r w:rsidRPr="00524613">
        <w:t>(2020)</w:t>
      </w:r>
      <w:r w:rsidR="005E4DC3">
        <w:t>.</w:t>
      </w:r>
      <w:r w:rsidR="00472999" w:rsidRPr="00524613">
        <w:t xml:space="preserve"> </w:t>
      </w:r>
      <w:r w:rsidRPr="00524613">
        <w:t>An</w:t>
      </w:r>
      <w:r w:rsidR="005E4DC3" w:rsidRPr="00524613">
        <w:t xml:space="preserve"> exemplary analysis of scenario design elements in the driving phase</w:t>
      </w:r>
      <w:r w:rsidR="00472999" w:rsidRPr="00524613">
        <w:t xml:space="preserve"> </w:t>
      </w:r>
      <w:r w:rsidRPr="00524613">
        <w:t>of</w:t>
      </w:r>
      <w:r w:rsidR="00472999" w:rsidRPr="00524613">
        <w:t xml:space="preserve"> </w:t>
      </w:r>
      <w:r w:rsidRPr="00524613">
        <w:t>the</w:t>
      </w:r>
      <w:r w:rsidR="00472999" w:rsidRPr="00524613">
        <w:t xml:space="preserve"> </w:t>
      </w:r>
      <w:r w:rsidRPr="00524613">
        <w:t>Production-Oriented</w:t>
      </w:r>
      <w:r w:rsidR="00472999" w:rsidRPr="00524613">
        <w:t xml:space="preserve"> </w:t>
      </w:r>
      <w:r w:rsidRPr="00524613">
        <w:t>Approach</w:t>
      </w:r>
      <w:r w:rsidR="00472999" w:rsidRPr="00524613">
        <w:t xml:space="preserve"> </w:t>
      </w:r>
      <w:r w:rsidRPr="00524613">
        <w:t>(POA)</w:t>
      </w:r>
      <w:r w:rsidR="005E4DC3">
        <w:t>.</w:t>
      </w:r>
      <w:r w:rsidR="00472999" w:rsidRPr="00524613">
        <w:t xml:space="preserve"> </w:t>
      </w:r>
      <w:r w:rsidRPr="00524613">
        <w:rPr>
          <w:i/>
          <w:iCs/>
        </w:rPr>
        <w:t>Foreign</w:t>
      </w:r>
      <w:r w:rsidR="00472999" w:rsidRPr="00524613">
        <w:rPr>
          <w:i/>
          <w:iCs/>
        </w:rPr>
        <w:t xml:space="preserve"> </w:t>
      </w:r>
      <w:r w:rsidRPr="00524613">
        <w:rPr>
          <w:i/>
          <w:iCs/>
        </w:rPr>
        <w:t>Language</w:t>
      </w:r>
      <w:r w:rsidR="00472999" w:rsidRPr="00524613">
        <w:rPr>
          <w:i/>
          <w:iCs/>
        </w:rPr>
        <w:t xml:space="preserve"> </w:t>
      </w:r>
      <w:r w:rsidRPr="00524613">
        <w:rPr>
          <w:i/>
          <w:iCs/>
        </w:rPr>
        <w:t>Education</w:t>
      </w:r>
      <w:r w:rsidR="00472999" w:rsidRPr="00524613">
        <w:rPr>
          <w:i/>
          <w:iCs/>
        </w:rPr>
        <w:t xml:space="preserve"> </w:t>
      </w:r>
      <w:r w:rsidRPr="00524613">
        <w:rPr>
          <w:i/>
          <w:iCs/>
        </w:rPr>
        <w:t>in</w:t>
      </w:r>
      <w:r w:rsidR="00472999" w:rsidRPr="00524613">
        <w:rPr>
          <w:i/>
          <w:iCs/>
        </w:rPr>
        <w:t xml:space="preserve"> </w:t>
      </w:r>
      <w:r w:rsidRPr="00524613">
        <w:rPr>
          <w:i/>
          <w:iCs/>
        </w:rPr>
        <w:t>China</w:t>
      </w:r>
      <w:r w:rsidR="005E4DC3">
        <w:rPr>
          <w:i/>
          <w:iCs/>
        </w:rPr>
        <w:t>,</w:t>
      </w:r>
      <w:r w:rsidR="005E4DC3" w:rsidRPr="00524613">
        <w:t xml:space="preserve"> </w:t>
      </w:r>
      <w:r w:rsidRPr="004C42CA">
        <w:rPr>
          <w:i/>
        </w:rPr>
        <w:t>3</w:t>
      </w:r>
      <w:r w:rsidR="005E4DC3">
        <w:rPr>
          <w:rFonts w:hint="eastAsia"/>
        </w:rPr>
        <w:t>(</w:t>
      </w:r>
      <w:r w:rsidRPr="00524613">
        <w:t>2</w:t>
      </w:r>
      <w:r w:rsidR="005E4DC3">
        <w:rPr>
          <w:rFonts w:hint="eastAsia"/>
        </w:rPr>
        <w:t>)</w:t>
      </w:r>
      <w:r w:rsidRPr="00524613">
        <w:t>,</w:t>
      </w:r>
      <w:r w:rsidR="00472999" w:rsidRPr="00524613">
        <w:t xml:space="preserve"> </w:t>
      </w:r>
      <w:r w:rsidRPr="00524613">
        <w:t>4-11</w:t>
      </w:r>
      <w:r w:rsidR="004C42CA">
        <w:t>.</w:t>
      </w:r>
    </w:p>
    <w:p w14:paraId="4B0A854D" w14:textId="73875D32" w:rsidR="005E4B5A" w:rsidRPr="00524613" w:rsidRDefault="005E4B5A" w:rsidP="009201DE">
      <w:pPr>
        <w:pStyle w:val="2011-14"/>
        <w:ind w:left="360" w:hanging="360"/>
      </w:pPr>
      <w:r w:rsidRPr="00524613">
        <w:t>Zhang,</w:t>
      </w:r>
      <w:r w:rsidR="00472999" w:rsidRPr="00524613">
        <w:t xml:space="preserve"> </w:t>
      </w:r>
      <w:r w:rsidRPr="00524613">
        <w:t>W.</w:t>
      </w:r>
      <w:r w:rsidR="00472999" w:rsidRPr="00524613">
        <w:t xml:space="preserve"> </w:t>
      </w:r>
      <w:r w:rsidRPr="00524613">
        <w:t>J.</w:t>
      </w:r>
      <w:r w:rsidR="00472999" w:rsidRPr="00524613">
        <w:t xml:space="preserve"> </w:t>
      </w:r>
      <w:r w:rsidRPr="00524613">
        <w:t>(2025)</w:t>
      </w:r>
      <w:r w:rsidR="004C42CA">
        <w:t>.</w:t>
      </w:r>
      <w:r w:rsidR="00472999" w:rsidRPr="00524613">
        <w:t xml:space="preserve"> </w:t>
      </w:r>
      <w:r w:rsidRPr="00524613">
        <w:t>Exploring</w:t>
      </w:r>
      <w:r w:rsidR="00472999" w:rsidRPr="00524613">
        <w:t xml:space="preserve"> </w:t>
      </w:r>
      <w:r w:rsidRPr="00524613">
        <w:t>AI⁃</w:t>
      </w:r>
      <w:r w:rsidR="004C42CA" w:rsidRPr="00524613">
        <w:t>e</w:t>
      </w:r>
      <w:r w:rsidRPr="00524613">
        <w:t>mpowered</w:t>
      </w:r>
      <w:r w:rsidR="00472999" w:rsidRPr="00524613">
        <w:t xml:space="preserve"> </w:t>
      </w:r>
      <w:r w:rsidRPr="00524613">
        <w:t>POA</w:t>
      </w:r>
      <w:r w:rsidR="004C42CA" w:rsidRPr="00524613">
        <w:t xml:space="preserve"> teaching materials use</w:t>
      </w:r>
      <w:r w:rsidR="00472999" w:rsidRPr="00524613">
        <w:t xml:space="preserve"> </w:t>
      </w:r>
      <w:r w:rsidRPr="00524613">
        <w:t>in</w:t>
      </w:r>
      <w:r w:rsidR="00472999" w:rsidRPr="00524613">
        <w:t xml:space="preserve"> </w:t>
      </w:r>
      <w:r w:rsidRPr="00524613">
        <w:t>the</w:t>
      </w:r>
      <w:r w:rsidR="00472999" w:rsidRPr="00524613">
        <w:t xml:space="preserve"> </w:t>
      </w:r>
      <w:r w:rsidRPr="00524613">
        <w:t>EFL</w:t>
      </w:r>
      <w:r w:rsidR="00472999" w:rsidRPr="00524613">
        <w:t xml:space="preserve"> </w:t>
      </w:r>
      <w:r w:rsidR="004C42CA" w:rsidRPr="00524613">
        <w:t>c</w:t>
      </w:r>
      <w:r w:rsidRPr="00524613">
        <w:t>lassroom</w:t>
      </w:r>
      <w:r w:rsidR="004C42CA">
        <w:t>.</w:t>
      </w:r>
      <w:r w:rsidR="00472999" w:rsidRPr="00524613">
        <w:t xml:space="preserve"> </w:t>
      </w:r>
      <w:r w:rsidRPr="00524613">
        <w:rPr>
          <w:i/>
          <w:iCs/>
        </w:rPr>
        <w:t>Modern</w:t>
      </w:r>
      <w:r w:rsidR="00472999" w:rsidRPr="00524613">
        <w:rPr>
          <w:i/>
          <w:iCs/>
        </w:rPr>
        <w:t xml:space="preserve"> </w:t>
      </w:r>
      <w:r w:rsidRPr="00524613">
        <w:rPr>
          <w:i/>
          <w:iCs/>
        </w:rPr>
        <w:t>Foreign</w:t>
      </w:r>
      <w:r w:rsidR="00472999" w:rsidRPr="00524613">
        <w:rPr>
          <w:i/>
          <w:iCs/>
        </w:rPr>
        <w:t xml:space="preserve"> </w:t>
      </w:r>
      <w:r w:rsidRPr="00524613">
        <w:rPr>
          <w:i/>
          <w:iCs/>
        </w:rPr>
        <w:t>Languages,</w:t>
      </w:r>
      <w:r w:rsidR="00472999" w:rsidRPr="00524613">
        <w:t xml:space="preserve"> </w:t>
      </w:r>
      <w:r w:rsidRPr="004C42CA">
        <w:rPr>
          <w:i/>
        </w:rPr>
        <w:t>9</w:t>
      </w:r>
      <w:r w:rsidR="004C42CA">
        <w:t>(</w:t>
      </w:r>
      <w:r w:rsidRPr="00524613">
        <w:t>5</w:t>
      </w:r>
      <w:r w:rsidR="004C42CA">
        <w:rPr>
          <w:rFonts w:hint="eastAsia"/>
        </w:rPr>
        <w:t>)</w:t>
      </w:r>
      <w:r w:rsidR="004C42CA">
        <w:t xml:space="preserve">, </w:t>
      </w:r>
      <w:r w:rsidRPr="00524613">
        <w:t>679-689</w:t>
      </w:r>
      <w:r w:rsidR="004C42CA">
        <w:t>.</w:t>
      </w:r>
    </w:p>
    <w:p w14:paraId="6DA8A6CC" w14:textId="7FAFA9CB" w:rsidR="005E4B5A" w:rsidRDefault="005E4B5A" w:rsidP="009201DE">
      <w:pPr>
        <w:pStyle w:val="2011-14"/>
        <w:ind w:left="360" w:hanging="360"/>
      </w:pPr>
      <w:r w:rsidRPr="00524613">
        <w:t>Zhou,</w:t>
      </w:r>
      <w:r w:rsidR="00472999" w:rsidRPr="00524613">
        <w:t xml:space="preserve"> </w:t>
      </w:r>
      <w:r w:rsidRPr="00524613">
        <w:t>K.</w:t>
      </w:r>
      <w:r w:rsidR="004C42CA">
        <w:t xml:space="preserve"> </w:t>
      </w:r>
      <w:r w:rsidRPr="00524613">
        <w:t>Y.</w:t>
      </w:r>
      <w:r w:rsidR="00472999" w:rsidRPr="00524613">
        <w:t xml:space="preserve"> </w:t>
      </w:r>
      <w:r w:rsidRPr="00524613">
        <w:t>(2022)</w:t>
      </w:r>
      <w:r w:rsidR="00472999" w:rsidRPr="00524613">
        <w:t xml:space="preserve"> </w:t>
      </w:r>
      <w:r w:rsidRPr="00524613">
        <w:t>Investigating</w:t>
      </w:r>
      <w:r w:rsidR="00472999" w:rsidRPr="00524613">
        <w:t xml:space="preserve"> </w:t>
      </w:r>
      <w:r w:rsidRPr="00524613">
        <w:t>the</w:t>
      </w:r>
      <w:r w:rsidR="004C42CA" w:rsidRPr="00524613">
        <w:t xml:space="preserve"> efficacy of the production-oriented approach</w:t>
      </w:r>
      <w:r w:rsidR="004C42CA">
        <w:t>’</w:t>
      </w:r>
      <w:r w:rsidR="004C42CA" w:rsidRPr="00524613">
        <w:t>s motivational phase in academic English teachi</w:t>
      </w:r>
      <w:r w:rsidRPr="00524613">
        <w:t>ng</w:t>
      </w:r>
      <w:r w:rsidR="004C42CA">
        <w:t>.</w:t>
      </w:r>
      <w:r w:rsidR="00472999" w:rsidRPr="00524613">
        <w:t xml:space="preserve"> </w:t>
      </w:r>
      <w:r w:rsidRPr="00524613">
        <w:rPr>
          <w:i/>
          <w:iCs/>
        </w:rPr>
        <w:t>Journal</w:t>
      </w:r>
      <w:r w:rsidR="00472999" w:rsidRPr="00524613">
        <w:rPr>
          <w:i/>
          <w:iCs/>
        </w:rPr>
        <w:t xml:space="preserve"> </w:t>
      </w:r>
      <w:r w:rsidRPr="00524613">
        <w:rPr>
          <w:i/>
          <w:iCs/>
        </w:rPr>
        <w:t>of</w:t>
      </w:r>
      <w:r w:rsidR="00472999" w:rsidRPr="00524613">
        <w:rPr>
          <w:i/>
          <w:iCs/>
        </w:rPr>
        <w:t xml:space="preserve"> </w:t>
      </w:r>
      <w:proofErr w:type="spellStart"/>
      <w:r w:rsidRPr="00524613">
        <w:rPr>
          <w:i/>
          <w:iCs/>
        </w:rPr>
        <w:t>HeiHe</w:t>
      </w:r>
      <w:proofErr w:type="spellEnd"/>
      <w:r w:rsidR="00472999" w:rsidRPr="00524613">
        <w:rPr>
          <w:i/>
          <w:iCs/>
        </w:rPr>
        <w:t xml:space="preserve"> </w:t>
      </w:r>
      <w:r w:rsidRPr="00524613">
        <w:rPr>
          <w:i/>
          <w:iCs/>
        </w:rPr>
        <w:t>University,</w:t>
      </w:r>
      <w:r w:rsidR="00472999" w:rsidRPr="00524613">
        <w:t xml:space="preserve"> </w:t>
      </w:r>
      <w:r w:rsidRPr="004C42CA">
        <w:rPr>
          <w:i/>
        </w:rPr>
        <w:t>13</w:t>
      </w:r>
      <w:r w:rsidR="004C42CA">
        <w:rPr>
          <w:rFonts w:hint="eastAsia"/>
        </w:rPr>
        <w:t>(</w:t>
      </w:r>
      <w:r w:rsidRPr="00524613">
        <w:t>6</w:t>
      </w:r>
      <w:r w:rsidR="004C42CA">
        <w:rPr>
          <w:rFonts w:hint="eastAsia"/>
        </w:rPr>
        <w:t>)</w:t>
      </w:r>
      <w:r w:rsidRPr="00524613">
        <w:t>,</w:t>
      </w:r>
      <w:r w:rsidR="00472999" w:rsidRPr="00524613">
        <w:t xml:space="preserve"> </w:t>
      </w:r>
      <w:r w:rsidRPr="00524613">
        <w:t>98-100</w:t>
      </w:r>
      <w:r w:rsidR="004C42CA">
        <w:t>.</w:t>
      </w:r>
    </w:p>
    <w:sectPr w:rsidR="005E4B5A" w:rsidSect="007445F8">
      <w:headerReference w:type="even" r:id="rId9"/>
      <w:headerReference w:type="default" r:id="rId10"/>
      <w:footerReference w:type="even" r:id="rId11"/>
      <w:footerReference w:type="default" r:id="rId12"/>
      <w:headerReference w:type="first" r:id="rId13"/>
      <w:footerReference w:type="first" r:id="rId14"/>
      <w:pgSz w:w="11907" w:h="16160" w:code="9"/>
      <w:pgMar w:top="1701" w:right="1247" w:bottom="1701" w:left="1247" w:header="1134" w:footer="1134" w:gutter="0"/>
      <w:pgNumType w:start="196"/>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23D83" w14:textId="77777777" w:rsidR="00CB21B1" w:rsidRDefault="00CB21B1" w:rsidP="00EF31BA">
      <w:pPr>
        <w:ind w:left="360" w:right="360" w:firstLine="420"/>
      </w:pPr>
      <w:r>
        <w:separator/>
      </w:r>
    </w:p>
    <w:p w14:paraId="69BE991D" w14:textId="77777777" w:rsidR="00CB21B1" w:rsidRDefault="00CB21B1" w:rsidP="00EF31BA">
      <w:pPr>
        <w:ind w:left="360" w:right="360" w:firstLine="420"/>
      </w:pPr>
    </w:p>
    <w:p w14:paraId="5004D529" w14:textId="77777777" w:rsidR="00CB21B1" w:rsidRDefault="00CB21B1" w:rsidP="00EF31BA">
      <w:pPr>
        <w:ind w:left="360" w:right="360" w:firstLine="420"/>
      </w:pPr>
    </w:p>
  </w:endnote>
  <w:endnote w:type="continuationSeparator" w:id="0">
    <w:p w14:paraId="14031322" w14:textId="77777777" w:rsidR="00CB21B1" w:rsidRDefault="00CB21B1" w:rsidP="00EF31BA">
      <w:pPr>
        <w:ind w:left="360" w:right="360" w:firstLine="420"/>
      </w:pPr>
      <w:r>
        <w:continuationSeparator/>
      </w:r>
    </w:p>
    <w:p w14:paraId="5501C5C8" w14:textId="77777777" w:rsidR="00CB21B1" w:rsidRDefault="00CB21B1" w:rsidP="00EF31BA">
      <w:pPr>
        <w:ind w:left="360" w:right="360" w:firstLine="420"/>
      </w:pPr>
    </w:p>
    <w:p w14:paraId="400D7FF8" w14:textId="77777777" w:rsidR="00CB21B1" w:rsidRDefault="00CB21B1"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5AAE" w14:textId="77777777" w:rsidR="00CB21B1" w:rsidRDefault="00CB21B1" w:rsidP="00EF31BA">
      <w:pPr>
        <w:ind w:right="360" w:firstLineChars="0" w:firstLine="0"/>
      </w:pPr>
      <w:r>
        <w:separator/>
      </w:r>
    </w:p>
  </w:footnote>
  <w:footnote w:type="continuationSeparator" w:id="0">
    <w:p w14:paraId="5E0ABF60" w14:textId="77777777" w:rsidR="00CB21B1" w:rsidRDefault="00CB21B1" w:rsidP="00EF31BA">
      <w:pPr>
        <w:ind w:left="360" w:right="360" w:firstLine="420"/>
      </w:pPr>
      <w:r>
        <w:continuationSeparator/>
      </w:r>
    </w:p>
    <w:p w14:paraId="5D5CAC4D" w14:textId="77777777" w:rsidR="00CB21B1" w:rsidRDefault="00CB21B1" w:rsidP="00EF31BA">
      <w:pPr>
        <w:ind w:left="360" w:right="360" w:firstLine="420"/>
      </w:pPr>
    </w:p>
    <w:p w14:paraId="474AF6E4" w14:textId="77777777" w:rsidR="00CB21B1" w:rsidRDefault="00CB21B1" w:rsidP="00EF31BA">
      <w:pPr>
        <w:ind w:left="360" w:right="360" w:firstLine="420"/>
      </w:pPr>
    </w:p>
  </w:footnote>
  <w:footnote w:id="1">
    <w:p w14:paraId="548BA76F" w14:textId="414725AD" w:rsidR="00E602E8" w:rsidRPr="00846884" w:rsidRDefault="00524613" w:rsidP="00846884">
      <w:pPr>
        <w:pStyle w:val="2011-1"/>
        <w:snapToGrid w:val="0"/>
        <w:ind w:firstLineChars="100" w:firstLine="180"/>
        <w:rPr>
          <w:sz w:val="18"/>
          <w:szCs w:val="18"/>
        </w:rPr>
      </w:pPr>
      <w:r w:rsidRPr="00846884">
        <w:rPr>
          <w:sz w:val="18"/>
          <w:szCs w:val="18"/>
        </w:rPr>
        <w:t xml:space="preserve">HE Zhengye, </w:t>
      </w:r>
      <w:r w:rsidR="00025C96" w:rsidRPr="00025C96">
        <w:rPr>
          <w:rFonts w:hint="eastAsia"/>
          <w:sz w:val="18"/>
          <w:szCs w:val="18"/>
        </w:rPr>
        <w:t>M.A.</w:t>
      </w:r>
      <w:r w:rsidR="00846884" w:rsidRPr="00025C96">
        <w:rPr>
          <w:sz w:val="18"/>
          <w:szCs w:val="18"/>
        </w:rPr>
        <w:t xml:space="preserve">, </w:t>
      </w:r>
      <w:r w:rsidR="00025C96" w:rsidRPr="00025C96">
        <w:rPr>
          <w:rFonts w:hint="eastAsia"/>
          <w:sz w:val="18"/>
          <w:szCs w:val="18"/>
        </w:rPr>
        <w:t>lecturer</w:t>
      </w:r>
      <w:r w:rsidR="00846884" w:rsidRPr="00025C96">
        <w:rPr>
          <w:sz w:val="18"/>
          <w:szCs w:val="18"/>
        </w:rPr>
        <w:t>,</w:t>
      </w:r>
      <w:r w:rsidR="00846884" w:rsidRPr="00025C96">
        <w:rPr>
          <w:rFonts w:hint="eastAsia"/>
          <w:sz w:val="18"/>
          <w:szCs w:val="18"/>
        </w:rPr>
        <w:t xml:space="preserve"> </w:t>
      </w:r>
      <w:r w:rsidR="00025C96">
        <w:rPr>
          <w:sz w:val="18"/>
          <w:szCs w:val="18"/>
        </w:rPr>
        <w:t>College of Foreign Languages</w:t>
      </w:r>
      <w:r w:rsidR="00846884" w:rsidRPr="00025C96">
        <w:rPr>
          <w:rFonts w:hint="eastAsia"/>
          <w:sz w:val="18"/>
          <w:szCs w:val="18"/>
        </w:rPr>
        <w:t>,</w:t>
      </w:r>
      <w:r w:rsidR="00846884" w:rsidRPr="00846884">
        <w:rPr>
          <w:rFonts w:hint="eastAsia"/>
          <w:sz w:val="18"/>
          <w:szCs w:val="18"/>
        </w:rPr>
        <w:t xml:space="preserve"> </w:t>
      </w:r>
      <w:r w:rsidRPr="00846884">
        <w:rPr>
          <w:sz w:val="18"/>
          <w:szCs w:val="18"/>
        </w:rPr>
        <w:t>University of Shanghai for Science and Technology, Shanghai, China.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DC97" w14:textId="66610D8C"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785AC5">
      <w:rPr>
        <w:rStyle w:val="a7"/>
        <w:rFonts w:ascii="Times New Roman" w:hAnsi="Times New Roman" w:cs="Times New Roman"/>
        <w:noProof/>
      </w:rPr>
      <w:t>6</w:t>
    </w:r>
    <w:r w:rsidRPr="000C5085">
      <w:rPr>
        <w:rStyle w:val="a7"/>
        <w:rFonts w:ascii="Times New Roman" w:hAnsi="Times New Roman" w:cs="Times New Roman"/>
      </w:rPr>
      <w:fldChar w:fldCharType="end"/>
    </w:r>
  </w:p>
  <w:p w14:paraId="635B77C7" w14:textId="567AF62B" w:rsidR="00AE18C5" w:rsidRDefault="004E5EAA" w:rsidP="00B0172D">
    <w:pPr>
      <w:ind w:left="360" w:right="360" w:firstLine="420"/>
      <w:jc w:val="center"/>
    </w:pPr>
    <w:r w:rsidRPr="00524613">
      <w:t>EXPLORING AI</w:t>
    </w:r>
    <w:r>
      <w:t>’</w:t>
    </w:r>
    <w:r w:rsidRPr="00524613">
      <w:t xml:space="preserve">S ASSISTANCE TO TEACHERS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0A03" w14:textId="71946AAC" w:rsidR="002D5537" w:rsidRDefault="002D5537" w:rsidP="002D5537">
    <w:pPr>
      <w:pStyle w:val="-10"/>
    </w:pPr>
    <w:r w:rsidRPr="00173F24">
      <w:t>Sino-US English Teaching</w:t>
    </w:r>
    <w:r>
      <w:t xml:space="preserve">, </w:t>
    </w:r>
    <w:r>
      <w:rPr>
        <w:rFonts w:hint="eastAsia"/>
      </w:rPr>
      <w:t>June</w:t>
    </w:r>
    <w:r>
      <w:t xml:space="preserve"> 2025, Vol. 22, No. </w:t>
    </w:r>
    <w:r>
      <w:rPr>
        <w:rFonts w:hint="eastAsia"/>
      </w:rPr>
      <w:t>6</w:t>
    </w:r>
    <w:r>
      <w:t xml:space="preserve">, </w:t>
    </w:r>
    <w:r w:rsidR="006719D1">
      <w:rPr>
        <w:rFonts w:hint="eastAsia"/>
      </w:rPr>
      <w:t>196-200</w:t>
    </w:r>
  </w:p>
  <w:p w14:paraId="6A168A8C" w14:textId="170670E2" w:rsidR="00D37500" w:rsidRPr="002D5537" w:rsidRDefault="002D5537" w:rsidP="002D5537">
    <w:pPr>
      <w:pStyle w:val="-10"/>
    </w:pPr>
    <w:r>
      <w:rPr>
        <w:rFonts w:eastAsia="Times New Roman"/>
      </w:rPr>
      <w:t>doi:10.17265/1539-8072/20</w:t>
    </w:r>
    <w:r>
      <w:rPr>
        <w:rFonts w:eastAsiaTheme="minorEastAsia"/>
      </w:rPr>
      <w:t>25</w:t>
    </w:r>
    <w:r>
      <w:rPr>
        <w:rFonts w:eastAsia="Times New Roman"/>
      </w:rPr>
      <w:t>.0</w:t>
    </w:r>
    <w:r>
      <w:rPr>
        <w:rFonts w:hint="eastAsia"/>
      </w:rPr>
      <w:t>6</w:t>
    </w:r>
    <w:r>
      <w:rPr>
        <w:rFonts w:eastAsia="Times New Roman"/>
      </w:rPr>
      <w:t>.0</w:t>
    </w:r>
    <w:r>
      <w:t>0</w:t>
    </w:r>
    <w:r w:rsidR="00F92350">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D9486BB9"/>
    <w:multiLevelType w:val="singleLevel"/>
    <w:tmpl w:val="D9486BB9"/>
    <w:lvl w:ilvl="0">
      <w:start w:val="1"/>
      <w:numFmt w:val="decimal"/>
      <w:suff w:val="space"/>
      <w:lvlText w:val="%1."/>
      <w:lvlJc w:val="left"/>
    </w:lvl>
  </w:abstractNum>
  <w:abstractNum w:abstractNumId="2" w15:restartNumberingAfterBreak="0">
    <w:nsid w:val="ED2C06AA"/>
    <w:multiLevelType w:val="singleLevel"/>
    <w:tmpl w:val="ED2C06AA"/>
    <w:lvl w:ilvl="0">
      <w:start w:val="1"/>
      <w:numFmt w:val="decimal"/>
      <w:suff w:val="space"/>
      <w:lvlText w:val="%1."/>
      <w:lvlJc w:val="left"/>
    </w:lvl>
  </w:abstractNum>
  <w:abstractNum w:abstractNumId="3" w15:restartNumberingAfterBreak="0">
    <w:nsid w:val="FF5EB783"/>
    <w:multiLevelType w:val="singleLevel"/>
    <w:tmpl w:val="FF5EB783"/>
    <w:lvl w:ilvl="0">
      <w:start w:val="1"/>
      <w:numFmt w:val="decimal"/>
      <w:lvlText w:val="[%1]"/>
      <w:lvlJc w:val="left"/>
      <w:pPr>
        <w:tabs>
          <w:tab w:val="num" w:pos="312"/>
        </w:tabs>
      </w:pPr>
    </w:lvl>
  </w:abstractNum>
  <w:abstractNum w:abstractNumId="4" w15:restartNumberingAfterBreak="0">
    <w:nsid w:val="00877BE7"/>
    <w:multiLevelType w:val="hybridMultilevel"/>
    <w:tmpl w:val="1B8050B4"/>
    <w:lvl w:ilvl="0" w:tplc="30AC9824">
      <w:start w:val="1"/>
      <w:numFmt w:val="bullet"/>
      <w:lvlText w:val=""/>
      <w:lvlJc w:val="left"/>
      <w:pPr>
        <w:ind w:left="855" w:hanging="420"/>
      </w:pPr>
      <w:rPr>
        <w:rFonts w:ascii="Wingdings" w:hAnsi="Wingdings" w:hint="default"/>
      </w:rPr>
    </w:lvl>
    <w:lvl w:ilvl="1" w:tplc="2870B858" w:tentative="1">
      <w:start w:val="1"/>
      <w:numFmt w:val="bullet"/>
      <w:lvlText w:val=""/>
      <w:lvlJc w:val="left"/>
      <w:pPr>
        <w:ind w:left="1275" w:hanging="420"/>
      </w:pPr>
      <w:rPr>
        <w:rFonts w:ascii="Wingdings" w:hAnsi="Wingdings" w:hint="default"/>
      </w:rPr>
    </w:lvl>
    <w:lvl w:ilvl="2" w:tplc="9AFC1E3C" w:tentative="1">
      <w:start w:val="1"/>
      <w:numFmt w:val="bullet"/>
      <w:lvlText w:val=""/>
      <w:lvlJc w:val="left"/>
      <w:pPr>
        <w:ind w:left="1695" w:hanging="420"/>
      </w:pPr>
      <w:rPr>
        <w:rFonts w:ascii="Wingdings" w:hAnsi="Wingdings" w:hint="default"/>
      </w:rPr>
    </w:lvl>
    <w:lvl w:ilvl="3" w:tplc="3D625170" w:tentative="1">
      <w:start w:val="1"/>
      <w:numFmt w:val="bullet"/>
      <w:lvlText w:val=""/>
      <w:lvlJc w:val="left"/>
      <w:pPr>
        <w:ind w:left="2115" w:hanging="420"/>
      </w:pPr>
      <w:rPr>
        <w:rFonts w:ascii="Wingdings" w:hAnsi="Wingdings" w:hint="default"/>
      </w:rPr>
    </w:lvl>
    <w:lvl w:ilvl="4" w:tplc="9CF4A6E4" w:tentative="1">
      <w:start w:val="1"/>
      <w:numFmt w:val="bullet"/>
      <w:lvlText w:val=""/>
      <w:lvlJc w:val="left"/>
      <w:pPr>
        <w:ind w:left="2535" w:hanging="420"/>
      </w:pPr>
      <w:rPr>
        <w:rFonts w:ascii="Wingdings" w:hAnsi="Wingdings" w:hint="default"/>
      </w:rPr>
    </w:lvl>
    <w:lvl w:ilvl="5" w:tplc="221845DA" w:tentative="1">
      <w:start w:val="1"/>
      <w:numFmt w:val="bullet"/>
      <w:lvlText w:val=""/>
      <w:lvlJc w:val="left"/>
      <w:pPr>
        <w:ind w:left="2955" w:hanging="420"/>
      </w:pPr>
      <w:rPr>
        <w:rFonts w:ascii="Wingdings" w:hAnsi="Wingdings" w:hint="default"/>
      </w:rPr>
    </w:lvl>
    <w:lvl w:ilvl="6" w:tplc="1D7804F6" w:tentative="1">
      <w:start w:val="1"/>
      <w:numFmt w:val="bullet"/>
      <w:lvlText w:val=""/>
      <w:lvlJc w:val="left"/>
      <w:pPr>
        <w:ind w:left="3375" w:hanging="420"/>
      </w:pPr>
      <w:rPr>
        <w:rFonts w:ascii="Wingdings" w:hAnsi="Wingdings" w:hint="default"/>
      </w:rPr>
    </w:lvl>
    <w:lvl w:ilvl="7" w:tplc="A1B4262C" w:tentative="1">
      <w:start w:val="1"/>
      <w:numFmt w:val="bullet"/>
      <w:lvlText w:val=""/>
      <w:lvlJc w:val="left"/>
      <w:pPr>
        <w:ind w:left="3795" w:hanging="420"/>
      </w:pPr>
      <w:rPr>
        <w:rFonts w:ascii="Wingdings" w:hAnsi="Wingdings" w:hint="default"/>
      </w:rPr>
    </w:lvl>
    <w:lvl w:ilvl="8" w:tplc="E784493E" w:tentative="1">
      <w:start w:val="1"/>
      <w:numFmt w:val="bullet"/>
      <w:lvlText w:val=""/>
      <w:lvlJc w:val="left"/>
      <w:pPr>
        <w:ind w:left="4215" w:hanging="420"/>
      </w:pPr>
      <w:rPr>
        <w:rFonts w:ascii="Wingdings" w:hAnsi="Wingdings" w:hint="default"/>
      </w:rPr>
    </w:lvl>
  </w:abstractNum>
  <w:abstractNum w:abstractNumId="5" w15:restartNumberingAfterBreak="0">
    <w:nsid w:val="06115A8D"/>
    <w:multiLevelType w:val="hybridMultilevel"/>
    <w:tmpl w:val="5D749584"/>
    <w:lvl w:ilvl="0" w:tplc="EEC4827A">
      <w:start w:val="1"/>
      <w:numFmt w:val="bullet"/>
      <w:lvlText w:val=""/>
      <w:lvlJc w:val="left"/>
      <w:pPr>
        <w:ind w:left="855" w:hanging="420"/>
      </w:pPr>
      <w:rPr>
        <w:rFonts w:ascii="Wingdings" w:hAnsi="Wingdings" w:hint="default"/>
      </w:rPr>
    </w:lvl>
    <w:lvl w:ilvl="1" w:tplc="1E5AAB06" w:tentative="1">
      <w:start w:val="1"/>
      <w:numFmt w:val="bullet"/>
      <w:lvlText w:val=""/>
      <w:lvlJc w:val="left"/>
      <w:pPr>
        <w:ind w:left="1275" w:hanging="420"/>
      </w:pPr>
      <w:rPr>
        <w:rFonts w:ascii="Wingdings" w:hAnsi="Wingdings" w:hint="default"/>
      </w:rPr>
    </w:lvl>
    <w:lvl w:ilvl="2" w:tplc="7FB48850" w:tentative="1">
      <w:start w:val="1"/>
      <w:numFmt w:val="bullet"/>
      <w:lvlText w:val=""/>
      <w:lvlJc w:val="left"/>
      <w:pPr>
        <w:ind w:left="1695" w:hanging="420"/>
      </w:pPr>
      <w:rPr>
        <w:rFonts w:ascii="Wingdings" w:hAnsi="Wingdings" w:hint="default"/>
      </w:rPr>
    </w:lvl>
    <w:lvl w:ilvl="3" w:tplc="CBE233E0" w:tentative="1">
      <w:start w:val="1"/>
      <w:numFmt w:val="bullet"/>
      <w:lvlText w:val=""/>
      <w:lvlJc w:val="left"/>
      <w:pPr>
        <w:ind w:left="2115" w:hanging="420"/>
      </w:pPr>
      <w:rPr>
        <w:rFonts w:ascii="Wingdings" w:hAnsi="Wingdings" w:hint="default"/>
      </w:rPr>
    </w:lvl>
    <w:lvl w:ilvl="4" w:tplc="6BBA5D4A" w:tentative="1">
      <w:start w:val="1"/>
      <w:numFmt w:val="bullet"/>
      <w:lvlText w:val=""/>
      <w:lvlJc w:val="left"/>
      <w:pPr>
        <w:ind w:left="2535" w:hanging="420"/>
      </w:pPr>
      <w:rPr>
        <w:rFonts w:ascii="Wingdings" w:hAnsi="Wingdings" w:hint="default"/>
      </w:rPr>
    </w:lvl>
    <w:lvl w:ilvl="5" w:tplc="6CE60E6E" w:tentative="1">
      <w:start w:val="1"/>
      <w:numFmt w:val="bullet"/>
      <w:lvlText w:val=""/>
      <w:lvlJc w:val="left"/>
      <w:pPr>
        <w:ind w:left="2955" w:hanging="420"/>
      </w:pPr>
      <w:rPr>
        <w:rFonts w:ascii="Wingdings" w:hAnsi="Wingdings" w:hint="default"/>
      </w:rPr>
    </w:lvl>
    <w:lvl w:ilvl="6" w:tplc="0854CA42" w:tentative="1">
      <w:start w:val="1"/>
      <w:numFmt w:val="bullet"/>
      <w:lvlText w:val=""/>
      <w:lvlJc w:val="left"/>
      <w:pPr>
        <w:ind w:left="3375" w:hanging="420"/>
      </w:pPr>
      <w:rPr>
        <w:rFonts w:ascii="Wingdings" w:hAnsi="Wingdings" w:hint="default"/>
      </w:rPr>
    </w:lvl>
    <w:lvl w:ilvl="7" w:tplc="F5F07A32" w:tentative="1">
      <w:start w:val="1"/>
      <w:numFmt w:val="bullet"/>
      <w:lvlText w:val=""/>
      <w:lvlJc w:val="left"/>
      <w:pPr>
        <w:ind w:left="3795" w:hanging="420"/>
      </w:pPr>
      <w:rPr>
        <w:rFonts w:ascii="Wingdings" w:hAnsi="Wingdings" w:hint="default"/>
      </w:rPr>
    </w:lvl>
    <w:lvl w:ilvl="8" w:tplc="5924319E" w:tentative="1">
      <w:start w:val="1"/>
      <w:numFmt w:val="bullet"/>
      <w:lvlText w:val=""/>
      <w:lvlJc w:val="left"/>
      <w:pPr>
        <w:ind w:left="4215" w:hanging="420"/>
      </w:pPr>
      <w:rPr>
        <w:rFonts w:ascii="Wingdings" w:hAnsi="Wingdings" w:hint="default"/>
      </w:rPr>
    </w:lvl>
  </w:abstractNum>
  <w:abstractNum w:abstractNumId="6" w15:restartNumberingAfterBreak="0">
    <w:nsid w:val="06E367FD"/>
    <w:multiLevelType w:val="singleLevel"/>
    <w:tmpl w:val="06E367FD"/>
    <w:lvl w:ilvl="0">
      <w:start w:val="1"/>
      <w:numFmt w:val="bullet"/>
      <w:lvlText w:val=""/>
      <w:lvlJc w:val="left"/>
      <w:pPr>
        <w:ind w:left="420" w:hanging="420"/>
      </w:pPr>
      <w:rPr>
        <w:rFonts w:ascii="Wingdings" w:hAnsi="Wingdings" w:hint="default"/>
        <w:sz w:val="11"/>
      </w:rPr>
    </w:lvl>
  </w:abstractNum>
  <w:abstractNum w:abstractNumId="7" w15:restartNumberingAfterBreak="0">
    <w:nsid w:val="0A78CDFA"/>
    <w:multiLevelType w:val="singleLevel"/>
    <w:tmpl w:val="0A78CDFA"/>
    <w:lvl w:ilvl="0">
      <w:start w:val="1"/>
      <w:numFmt w:val="decimal"/>
      <w:suff w:val="space"/>
      <w:lvlText w:val="%1."/>
      <w:lvlJc w:val="left"/>
    </w:lvl>
  </w:abstractNum>
  <w:abstractNum w:abstractNumId="8" w15:restartNumberingAfterBreak="0">
    <w:nsid w:val="22FA7783"/>
    <w:multiLevelType w:val="singleLevel"/>
    <w:tmpl w:val="22FA7783"/>
    <w:lvl w:ilvl="0">
      <w:start w:val="1"/>
      <w:numFmt w:val="decimal"/>
      <w:suff w:val="space"/>
      <w:lvlText w:val="%1."/>
      <w:lvlJc w:val="left"/>
    </w:lvl>
  </w:abstractNum>
  <w:abstractNum w:abstractNumId="9"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29950D7"/>
    <w:multiLevelType w:val="hybridMultilevel"/>
    <w:tmpl w:val="1390EB32"/>
    <w:lvl w:ilvl="0" w:tplc="747AC624">
      <w:start w:val="1"/>
      <w:numFmt w:val="bullet"/>
      <w:lvlText w:val=""/>
      <w:lvlJc w:val="left"/>
      <w:pPr>
        <w:ind w:left="855" w:hanging="420"/>
      </w:pPr>
      <w:rPr>
        <w:rFonts w:ascii="Wingdings" w:hAnsi="Wingdings" w:hint="default"/>
      </w:rPr>
    </w:lvl>
    <w:lvl w:ilvl="1" w:tplc="C5144DC0" w:tentative="1">
      <w:start w:val="1"/>
      <w:numFmt w:val="bullet"/>
      <w:lvlText w:val=""/>
      <w:lvlJc w:val="left"/>
      <w:pPr>
        <w:ind w:left="1275" w:hanging="420"/>
      </w:pPr>
      <w:rPr>
        <w:rFonts w:ascii="Wingdings" w:hAnsi="Wingdings" w:hint="default"/>
      </w:rPr>
    </w:lvl>
    <w:lvl w:ilvl="2" w:tplc="2D5477AA" w:tentative="1">
      <w:start w:val="1"/>
      <w:numFmt w:val="bullet"/>
      <w:lvlText w:val=""/>
      <w:lvlJc w:val="left"/>
      <w:pPr>
        <w:ind w:left="1695" w:hanging="420"/>
      </w:pPr>
      <w:rPr>
        <w:rFonts w:ascii="Wingdings" w:hAnsi="Wingdings" w:hint="default"/>
      </w:rPr>
    </w:lvl>
    <w:lvl w:ilvl="3" w:tplc="1E6A15A6" w:tentative="1">
      <w:start w:val="1"/>
      <w:numFmt w:val="bullet"/>
      <w:lvlText w:val=""/>
      <w:lvlJc w:val="left"/>
      <w:pPr>
        <w:ind w:left="2115" w:hanging="420"/>
      </w:pPr>
      <w:rPr>
        <w:rFonts w:ascii="Wingdings" w:hAnsi="Wingdings" w:hint="default"/>
      </w:rPr>
    </w:lvl>
    <w:lvl w:ilvl="4" w:tplc="C11AA698" w:tentative="1">
      <w:start w:val="1"/>
      <w:numFmt w:val="bullet"/>
      <w:lvlText w:val=""/>
      <w:lvlJc w:val="left"/>
      <w:pPr>
        <w:ind w:left="2535" w:hanging="420"/>
      </w:pPr>
      <w:rPr>
        <w:rFonts w:ascii="Wingdings" w:hAnsi="Wingdings" w:hint="default"/>
      </w:rPr>
    </w:lvl>
    <w:lvl w:ilvl="5" w:tplc="88DA77FC" w:tentative="1">
      <w:start w:val="1"/>
      <w:numFmt w:val="bullet"/>
      <w:lvlText w:val=""/>
      <w:lvlJc w:val="left"/>
      <w:pPr>
        <w:ind w:left="2955" w:hanging="420"/>
      </w:pPr>
      <w:rPr>
        <w:rFonts w:ascii="Wingdings" w:hAnsi="Wingdings" w:hint="default"/>
      </w:rPr>
    </w:lvl>
    <w:lvl w:ilvl="6" w:tplc="813E9E34" w:tentative="1">
      <w:start w:val="1"/>
      <w:numFmt w:val="bullet"/>
      <w:lvlText w:val=""/>
      <w:lvlJc w:val="left"/>
      <w:pPr>
        <w:ind w:left="3375" w:hanging="420"/>
      </w:pPr>
      <w:rPr>
        <w:rFonts w:ascii="Wingdings" w:hAnsi="Wingdings" w:hint="default"/>
      </w:rPr>
    </w:lvl>
    <w:lvl w:ilvl="7" w:tplc="9718DFC8" w:tentative="1">
      <w:start w:val="1"/>
      <w:numFmt w:val="bullet"/>
      <w:lvlText w:val=""/>
      <w:lvlJc w:val="left"/>
      <w:pPr>
        <w:ind w:left="3795" w:hanging="420"/>
      </w:pPr>
      <w:rPr>
        <w:rFonts w:ascii="Wingdings" w:hAnsi="Wingdings" w:hint="default"/>
      </w:rPr>
    </w:lvl>
    <w:lvl w:ilvl="8" w:tplc="9714542C" w:tentative="1">
      <w:start w:val="1"/>
      <w:numFmt w:val="bullet"/>
      <w:lvlText w:val=""/>
      <w:lvlJc w:val="left"/>
      <w:pPr>
        <w:ind w:left="4215" w:hanging="420"/>
      </w:pPr>
      <w:rPr>
        <w:rFonts w:ascii="Wingdings" w:hAnsi="Wingdings" w:hint="default"/>
      </w:rPr>
    </w:lvl>
  </w:abstractNum>
  <w:abstractNum w:abstractNumId="11" w15:restartNumberingAfterBreak="0">
    <w:nsid w:val="3608A886"/>
    <w:multiLevelType w:val="singleLevel"/>
    <w:tmpl w:val="3608A886"/>
    <w:lvl w:ilvl="0">
      <w:start w:val="2"/>
      <w:numFmt w:val="decimal"/>
      <w:suff w:val="space"/>
      <w:lvlText w:val="%1."/>
      <w:lvlJc w:val="left"/>
    </w:lvl>
  </w:abstractNum>
  <w:abstractNum w:abstractNumId="12" w15:restartNumberingAfterBreak="0">
    <w:nsid w:val="38CC1E8D"/>
    <w:multiLevelType w:val="hybridMultilevel"/>
    <w:tmpl w:val="61348A9A"/>
    <w:lvl w:ilvl="0" w:tplc="CE8093AC">
      <w:start w:val="1"/>
      <w:numFmt w:val="bullet"/>
      <w:lvlText w:val=""/>
      <w:lvlJc w:val="left"/>
      <w:pPr>
        <w:ind w:left="855" w:hanging="420"/>
      </w:pPr>
      <w:rPr>
        <w:rFonts w:ascii="Wingdings" w:hAnsi="Wingdings" w:hint="default"/>
      </w:rPr>
    </w:lvl>
    <w:lvl w:ilvl="1" w:tplc="A014AFD8" w:tentative="1">
      <w:start w:val="1"/>
      <w:numFmt w:val="bullet"/>
      <w:lvlText w:val=""/>
      <w:lvlJc w:val="left"/>
      <w:pPr>
        <w:ind w:left="1275" w:hanging="420"/>
      </w:pPr>
      <w:rPr>
        <w:rFonts w:ascii="Wingdings" w:hAnsi="Wingdings" w:hint="default"/>
      </w:rPr>
    </w:lvl>
    <w:lvl w:ilvl="2" w:tplc="6688012A" w:tentative="1">
      <w:start w:val="1"/>
      <w:numFmt w:val="bullet"/>
      <w:lvlText w:val=""/>
      <w:lvlJc w:val="left"/>
      <w:pPr>
        <w:ind w:left="1695" w:hanging="420"/>
      </w:pPr>
      <w:rPr>
        <w:rFonts w:ascii="Wingdings" w:hAnsi="Wingdings" w:hint="default"/>
      </w:rPr>
    </w:lvl>
    <w:lvl w:ilvl="3" w:tplc="E84EA26E" w:tentative="1">
      <w:start w:val="1"/>
      <w:numFmt w:val="bullet"/>
      <w:lvlText w:val=""/>
      <w:lvlJc w:val="left"/>
      <w:pPr>
        <w:ind w:left="2115" w:hanging="420"/>
      </w:pPr>
      <w:rPr>
        <w:rFonts w:ascii="Wingdings" w:hAnsi="Wingdings" w:hint="default"/>
      </w:rPr>
    </w:lvl>
    <w:lvl w:ilvl="4" w:tplc="D3E6C31A" w:tentative="1">
      <w:start w:val="1"/>
      <w:numFmt w:val="bullet"/>
      <w:lvlText w:val=""/>
      <w:lvlJc w:val="left"/>
      <w:pPr>
        <w:ind w:left="2535" w:hanging="420"/>
      </w:pPr>
      <w:rPr>
        <w:rFonts w:ascii="Wingdings" w:hAnsi="Wingdings" w:hint="default"/>
      </w:rPr>
    </w:lvl>
    <w:lvl w:ilvl="5" w:tplc="470AA296" w:tentative="1">
      <w:start w:val="1"/>
      <w:numFmt w:val="bullet"/>
      <w:lvlText w:val=""/>
      <w:lvlJc w:val="left"/>
      <w:pPr>
        <w:ind w:left="2955" w:hanging="420"/>
      </w:pPr>
      <w:rPr>
        <w:rFonts w:ascii="Wingdings" w:hAnsi="Wingdings" w:hint="default"/>
      </w:rPr>
    </w:lvl>
    <w:lvl w:ilvl="6" w:tplc="FABEDF44" w:tentative="1">
      <w:start w:val="1"/>
      <w:numFmt w:val="bullet"/>
      <w:lvlText w:val=""/>
      <w:lvlJc w:val="left"/>
      <w:pPr>
        <w:ind w:left="3375" w:hanging="420"/>
      </w:pPr>
      <w:rPr>
        <w:rFonts w:ascii="Wingdings" w:hAnsi="Wingdings" w:hint="default"/>
      </w:rPr>
    </w:lvl>
    <w:lvl w:ilvl="7" w:tplc="F65CEA22" w:tentative="1">
      <w:start w:val="1"/>
      <w:numFmt w:val="bullet"/>
      <w:lvlText w:val=""/>
      <w:lvlJc w:val="left"/>
      <w:pPr>
        <w:ind w:left="3795" w:hanging="420"/>
      </w:pPr>
      <w:rPr>
        <w:rFonts w:ascii="Wingdings" w:hAnsi="Wingdings" w:hint="default"/>
      </w:rPr>
    </w:lvl>
    <w:lvl w:ilvl="8" w:tplc="C8C25F48" w:tentative="1">
      <w:start w:val="1"/>
      <w:numFmt w:val="bullet"/>
      <w:lvlText w:val=""/>
      <w:lvlJc w:val="left"/>
      <w:pPr>
        <w:ind w:left="4215" w:hanging="420"/>
      </w:pPr>
      <w:rPr>
        <w:rFonts w:ascii="Wingdings" w:hAnsi="Wingdings" w:hint="default"/>
      </w:rPr>
    </w:lvl>
  </w:abstractNum>
  <w:abstractNum w:abstractNumId="13" w15:restartNumberingAfterBreak="0">
    <w:nsid w:val="41E8B4B1"/>
    <w:multiLevelType w:val="singleLevel"/>
    <w:tmpl w:val="41E8B4B1"/>
    <w:lvl w:ilvl="0">
      <w:start w:val="1"/>
      <w:numFmt w:val="decimal"/>
      <w:suff w:val="space"/>
      <w:lvlText w:val="%1."/>
      <w:lvlJc w:val="left"/>
    </w:lvl>
  </w:abstractNum>
  <w:abstractNum w:abstractNumId="14"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D60072"/>
    <w:multiLevelType w:val="hybridMultilevel"/>
    <w:tmpl w:val="9AD210D4"/>
    <w:lvl w:ilvl="0" w:tplc="6C7C5D6E">
      <w:start w:val="1"/>
      <w:numFmt w:val="bullet"/>
      <w:lvlText w:val=""/>
      <w:lvlJc w:val="left"/>
      <w:pPr>
        <w:ind w:left="855" w:hanging="420"/>
      </w:pPr>
      <w:rPr>
        <w:rFonts w:ascii="Wingdings" w:hAnsi="Wingdings" w:hint="default"/>
      </w:rPr>
    </w:lvl>
    <w:lvl w:ilvl="1" w:tplc="B06CA398" w:tentative="1">
      <w:start w:val="1"/>
      <w:numFmt w:val="bullet"/>
      <w:lvlText w:val=""/>
      <w:lvlJc w:val="left"/>
      <w:pPr>
        <w:ind w:left="1275" w:hanging="420"/>
      </w:pPr>
      <w:rPr>
        <w:rFonts w:ascii="Wingdings" w:hAnsi="Wingdings" w:hint="default"/>
      </w:rPr>
    </w:lvl>
    <w:lvl w:ilvl="2" w:tplc="A1F831AC" w:tentative="1">
      <w:start w:val="1"/>
      <w:numFmt w:val="bullet"/>
      <w:lvlText w:val=""/>
      <w:lvlJc w:val="left"/>
      <w:pPr>
        <w:ind w:left="1695" w:hanging="420"/>
      </w:pPr>
      <w:rPr>
        <w:rFonts w:ascii="Wingdings" w:hAnsi="Wingdings" w:hint="default"/>
      </w:rPr>
    </w:lvl>
    <w:lvl w:ilvl="3" w:tplc="DC3EB9C8" w:tentative="1">
      <w:start w:val="1"/>
      <w:numFmt w:val="bullet"/>
      <w:lvlText w:val=""/>
      <w:lvlJc w:val="left"/>
      <w:pPr>
        <w:ind w:left="2115" w:hanging="420"/>
      </w:pPr>
      <w:rPr>
        <w:rFonts w:ascii="Wingdings" w:hAnsi="Wingdings" w:hint="default"/>
      </w:rPr>
    </w:lvl>
    <w:lvl w:ilvl="4" w:tplc="A3126D0E" w:tentative="1">
      <w:start w:val="1"/>
      <w:numFmt w:val="bullet"/>
      <w:lvlText w:val=""/>
      <w:lvlJc w:val="left"/>
      <w:pPr>
        <w:ind w:left="2535" w:hanging="420"/>
      </w:pPr>
      <w:rPr>
        <w:rFonts w:ascii="Wingdings" w:hAnsi="Wingdings" w:hint="default"/>
      </w:rPr>
    </w:lvl>
    <w:lvl w:ilvl="5" w:tplc="1A767AF8" w:tentative="1">
      <w:start w:val="1"/>
      <w:numFmt w:val="bullet"/>
      <w:lvlText w:val=""/>
      <w:lvlJc w:val="left"/>
      <w:pPr>
        <w:ind w:left="2955" w:hanging="420"/>
      </w:pPr>
      <w:rPr>
        <w:rFonts w:ascii="Wingdings" w:hAnsi="Wingdings" w:hint="default"/>
      </w:rPr>
    </w:lvl>
    <w:lvl w:ilvl="6" w:tplc="00B09C9C" w:tentative="1">
      <w:start w:val="1"/>
      <w:numFmt w:val="bullet"/>
      <w:lvlText w:val=""/>
      <w:lvlJc w:val="left"/>
      <w:pPr>
        <w:ind w:left="3375" w:hanging="420"/>
      </w:pPr>
      <w:rPr>
        <w:rFonts w:ascii="Wingdings" w:hAnsi="Wingdings" w:hint="default"/>
      </w:rPr>
    </w:lvl>
    <w:lvl w:ilvl="7" w:tplc="9A3A490E" w:tentative="1">
      <w:start w:val="1"/>
      <w:numFmt w:val="bullet"/>
      <w:lvlText w:val=""/>
      <w:lvlJc w:val="left"/>
      <w:pPr>
        <w:ind w:left="3795" w:hanging="420"/>
      </w:pPr>
      <w:rPr>
        <w:rFonts w:ascii="Wingdings" w:hAnsi="Wingdings" w:hint="default"/>
      </w:rPr>
    </w:lvl>
    <w:lvl w:ilvl="8" w:tplc="163660B6" w:tentative="1">
      <w:start w:val="1"/>
      <w:numFmt w:val="bullet"/>
      <w:lvlText w:val=""/>
      <w:lvlJc w:val="left"/>
      <w:pPr>
        <w:ind w:left="4215" w:hanging="420"/>
      </w:pPr>
      <w:rPr>
        <w:rFonts w:ascii="Wingdings" w:hAnsi="Wingdings" w:hint="default"/>
      </w:rPr>
    </w:lvl>
  </w:abstractNum>
  <w:abstractNum w:abstractNumId="16" w15:restartNumberingAfterBreak="0">
    <w:nsid w:val="7B9DBC2A"/>
    <w:multiLevelType w:val="singleLevel"/>
    <w:tmpl w:val="7B9DBC2A"/>
    <w:lvl w:ilvl="0">
      <w:start w:val="1"/>
      <w:numFmt w:val="decimal"/>
      <w:suff w:val="space"/>
      <w:lvlText w:val="%1."/>
      <w:lvlJc w:val="left"/>
    </w:lvl>
  </w:abstractNum>
  <w:abstractNum w:abstractNumId="17"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4554288">
    <w:abstractNumId w:val="9"/>
  </w:num>
  <w:num w:numId="2" w16cid:durableId="1996451139">
    <w:abstractNumId w:val="17"/>
  </w:num>
  <w:num w:numId="3" w16cid:durableId="1262059155">
    <w:abstractNumId w:val="13"/>
  </w:num>
  <w:num w:numId="4" w16cid:durableId="1007516955">
    <w:abstractNumId w:val="11"/>
  </w:num>
  <w:num w:numId="5" w16cid:durableId="568464883">
    <w:abstractNumId w:val="16"/>
  </w:num>
  <w:num w:numId="6" w16cid:durableId="2111074347">
    <w:abstractNumId w:val="3"/>
  </w:num>
  <w:num w:numId="7" w16cid:durableId="501092294">
    <w:abstractNumId w:val="8"/>
  </w:num>
  <w:num w:numId="8" w16cid:durableId="1598519243">
    <w:abstractNumId w:val="0"/>
  </w:num>
  <w:num w:numId="9" w16cid:durableId="1220091027">
    <w:abstractNumId w:val="1"/>
  </w:num>
  <w:num w:numId="10" w16cid:durableId="625544524">
    <w:abstractNumId w:val="7"/>
  </w:num>
  <w:num w:numId="11" w16cid:durableId="1745224872">
    <w:abstractNumId w:val="14"/>
  </w:num>
  <w:num w:numId="12" w16cid:durableId="1177814157">
    <w:abstractNumId w:val="6"/>
  </w:num>
  <w:num w:numId="13" w16cid:durableId="201749856">
    <w:abstractNumId w:val="10"/>
  </w:num>
  <w:num w:numId="14" w16cid:durableId="373581249">
    <w:abstractNumId w:val="12"/>
  </w:num>
  <w:num w:numId="15" w16cid:durableId="905531710">
    <w:abstractNumId w:val="4"/>
  </w:num>
  <w:num w:numId="16" w16cid:durableId="1786583570">
    <w:abstractNumId w:val="15"/>
  </w:num>
  <w:num w:numId="17" w16cid:durableId="782303718">
    <w:abstractNumId w:val="5"/>
  </w:num>
  <w:num w:numId="18" w16cid:durableId="27560326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23"/>
    <w:rsid w:val="00000790"/>
    <w:rsid w:val="000015F1"/>
    <w:rsid w:val="00005735"/>
    <w:rsid w:val="00007212"/>
    <w:rsid w:val="00007B18"/>
    <w:rsid w:val="00010485"/>
    <w:rsid w:val="00010E62"/>
    <w:rsid w:val="00012516"/>
    <w:rsid w:val="00012D62"/>
    <w:rsid w:val="00013C89"/>
    <w:rsid w:val="00013FE9"/>
    <w:rsid w:val="000140F4"/>
    <w:rsid w:val="000148D5"/>
    <w:rsid w:val="0001784F"/>
    <w:rsid w:val="00017AB5"/>
    <w:rsid w:val="0002562A"/>
    <w:rsid w:val="00025C96"/>
    <w:rsid w:val="00026F3C"/>
    <w:rsid w:val="0003265A"/>
    <w:rsid w:val="00033B46"/>
    <w:rsid w:val="00036958"/>
    <w:rsid w:val="00047577"/>
    <w:rsid w:val="00047F0B"/>
    <w:rsid w:val="000507A2"/>
    <w:rsid w:val="00062345"/>
    <w:rsid w:val="00066BB4"/>
    <w:rsid w:val="000729EA"/>
    <w:rsid w:val="0007313B"/>
    <w:rsid w:val="00073436"/>
    <w:rsid w:val="000743C9"/>
    <w:rsid w:val="0007625E"/>
    <w:rsid w:val="00076728"/>
    <w:rsid w:val="00076920"/>
    <w:rsid w:val="000773A9"/>
    <w:rsid w:val="0008145A"/>
    <w:rsid w:val="00081855"/>
    <w:rsid w:val="000821AF"/>
    <w:rsid w:val="000824F6"/>
    <w:rsid w:val="00082B88"/>
    <w:rsid w:val="00082EB9"/>
    <w:rsid w:val="00086BFB"/>
    <w:rsid w:val="00090B0A"/>
    <w:rsid w:val="000920E5"/>
    <w:rsid w:val="00093B56"/>
    <w:rsid w:val="000940DD"/>
    <w:rsid w:val="000941C8"/>
    <w:rsid w:val="000943A0"/>
    <w:rsid w:val="00094C15"/>
    <w:rsid w:val="00094CBA"/>
    <w:rsid w:val="00094E4E"/>
    <w:rsid w:val="0009710F"/>
    <w:rsid w:val="000A02D7"/>
    <w:rsid w:val="000A12FF"/>
    <w:rsid w:val="000A48E7"/>
    <w:rsid w:val="000A6DAA"/>
    <w:rsid w:val="000B04C2"/>
    <w:rsid w:val="000B1189"/>
    <w:rsid w:val="000B233C"/>
    <w:rsid w:val="000B470F"/>
    <w:rsid w:val="000B741F"/>
    <w:rsid w:val="000C3A61"/>
    <w:rsid w:val="000C4EF6"/>
    <w:rsid w:val="000C5085"/>
    <w:rsid w:val="000C550B"/>
    <w:rsid w:val="000E11EF"/>
    <w:rsid w:val="000E28B0"/>
    <w:rsid w:val="000E2DBB"/>
    <w:rsid w:val="000E44E8"/>
    <w:rsid w:val="000E4D0F"/>
    <w:rsid w:val="000F47F0"/>
    <w:rsid w:val="000F4F63"/>
    <w:rsid w:val="000F6504"/>
    <w:rsid w:val="00100309"/>
    <w:rsid w:val="00105772"/>
    <w:rsid w:val="0012155F"/>
    <w:rsid w:val="00124DE8"/>
    <w:rsid w:val="00125EB2"/>
    <w:rsid w:val="00126CC9"/>
    <w:rsid w:val="00127AF4"/>
    <w:rsid w:val="00127BF9"/>
    <w:rsid w:val="00127F25"/>
    <w:rsid w:val="00130C20"/>
    <w:rsid w:val="00132DE5"/>
    <w:rsid w:val="00134B11"/>
    <w:rsid w:val="00135749"/>
    <w:rsid w:val="00135BDC"/>
    <w:rsid w:val="00135D58"/>
    <w:rsid w:val="00143A5B"/>
    <w:rsid w:val="00147117"/>
    <w:rsid w:val="0014745E"/>
    <w:rsid w:val="00151464"/>
    <w:rsid w:val="001516CA"/>
    <w:rsid w:val="00151E59"/>
    <w:rsid w:val="001527E5"/>
    <w:rsid w:val="00155946"/>
    <w:rsid w:val="00156413"/>
    <w:rsid w:val="001573DD"/>
    <w:rsid w:val="00161178"/>
    <w:rsid w:val="00161A56"/>
    <w:rsid w:val="001626DA"/>
    <w:rsid w:val="00163BDB"/>
    <w:rsid w:val="00164D99"/>
    <w:rsid w:val="00165940"/>
    <w:rsid w:val="00167529"/>
    <w:rsid w:val="00172DCA"/>
    <w:rsid w:val="001771FE"/>
    <w:rsid w:val="0018198A"/>
    <w:rsid w:val="00181B7C"/>
    <w:rsid w:val="00182EC5"/>
    <w:rsid w:val="00184FD8"/>
    <w:rsid w:val="0018687B"/>
    <w:rsid w:val="00190457"/>
    <w:rsid w:val="00190594"/>
    <w:rsid w:val="001926C6"/>
    <w:rsid w:val="00192CFF"/>
    <w:rsid w:val="001958AB"/>
    <w:rsid w:val="001A17AE"/>
    <w:rsid w:val="001A288C"/>
    <w:rsid w:val="001A7244"/>
    <w:rsid w:val="001B1280"/>
    <w:rsid w:val="001B1459"/>
    <w:rsid w:val="001B44F3"/>
    <w:rsid w:val="001B462F"/>
    <w:rsid w:val="001B4C59"/>
    <w:rsid w:val="001B6458"/>
    <w:rsid w:val="001B65D4"/>
    <w:rsid w:val="001C0000"/>
    <w:rsid w:val="001C2C9D"/>
    <w:rsid w:val="001C454B"/>
    <w:rsid w:val="001C64BE"/>
    <w:rsid w:val="001C758A"/>
    <w:rsid w:val="001D01B3"/>
    <w:rsid w:val="001D1046"/>
    <w:rsid w:val="001D3B7E"/>
    <w:rsid w:val="001D6403"/>
    <w:rsid w:val="001D7FD0"/>
    <w:rsid w:val="001E11B4"/>
    <w:rsid w:val="001E24B1"/>
    <w:rsid w:val="001E4A5F"/>
    <w:rsid w:val="001E4F22"/>
    <w:rsid w:val="001F45E7"/>
    <w:rsid w:val="00201026"/>
    <w:rsid w:val="00202D70"/>
    <w:rsid w:val="0021510B"/>
    <w:rsid w:val="0021686C"/>
    <w:rsid w:val="00223318"/>
    <w:rsid w:val="00223356"/>
    <w:rsid w:val="00226BC1"/>
    <w:rsid w:val="00226BDE"/>
    <w:rsid w:val="00227BBE"/>
    <w:rsid w:val="00227DCD"/>
    <w:rsid w:val="002324A8"/>
    <w:rsid w:val="00232C9B"/>
    <w:rsid w:val="002349A3"/>
    <w:rsid w:val="002355BB"/>
    <w:rsid w:val="00241323"/>
    <w:rsid w:val="002415C3"/>
    <w:rsid w:val="00244F52"/>
    <w:rsid w:val="00247AB1"/>
    <w:rsid w:val="00250D31"/>
    <w:rsid w:val="0025123E"/>
    <w:rsid w:val="002517A2"/>
    <w:rsid w:val="00253524"/>
    <w:rsid w:val="00253AE4"/>
    <w:rsid w:val="002549B2"/>
    <w:rsid w:val="00256358"/>
    <w:rsid w:val="00257D35"/>
    <w:rsid w:val="0026000D"/>
    <w:rsid w:val="00262EBB"/>
    <w:rsid w:val="00265A0E"/>
    <w:rsid w:val="00272411"/>
    <w:rsid w:val="0027474F"/>
    <w:rsid w:val="00274DC6"/>
    <w:rsid w:val="002766C6"/>
    <w:rsid w:val="002817B1"/>
    <w:rsid w:val="00281B3B"/>
    <w:rsid w:val="002830F0"/>
    <w:rsid w:val="0028600C"/>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37AE"/>
    <w:rsid w:val="002B7006"/>
    <w:rsid w:val="002B7C04"/>
    <w:rsid w:val="002B7D75"/>
    <w:rsid w:val="002D1C9B"/>
    <w:rsid w:val="002D3B06"/>
    <w:rsid w:val="002D4706"/>
    <w:rsid w:val="002D5537"/>
    <w:rsid w:val="002D7EC5"/>
    <w:rsid w:val="002E3914"/>
    <w:rsid w:val="002E4FF5"/>
    <w:rsid w:val="002F0907"/>
    <w:rsid w:val="002F3059"/>
    <w:rsid w:val="002F6474"/>
    <w:rsid w:val="002F671A"/>
    <w:rsid w:val="00301169"/>
    <w:rsid w:val="00301490"/>
    <w:rsid w:val="003029B7"/>
    <w:rsid w:val="00303F90"/>
    <w:rsid w:val="00307582"/>
    <w:rsid w:val="00307CB7"/>
    <w:rsid w:val="00316C5A"/>
    <w:rsid w:val="00322DA1"/>
    <w:rsid w:val="00322FE6"/>
    <w:rsid w:val="003268A7"/>
    <w:rsid w:val="00332841"/>
    <w:rsid w:val="00333761"/>
    <w:rsid w:val="00333B09"/>
    <w:rsid w:val="00334A3D"/>
    <w:rsid w:val="00336224"/>
    <w:rsid w:val="00340605"/>
    <w:rsid w:val="00340CC1"/>
    <w:rsid w:val="00343A6D"/>
    <w:rsid w:val="00347C8D"/>
    <w:rsid w:val="0035206A"/>
    <w:rsid w:val="003554CB"/>
    <w:rsid w:val="003566AB"/>
    <w:rsid w:val="003633E7"/>
    <w:rsid w:val="00365E3B"/>
    <w:rsid w:val="00370945"/>
    <w:rsid w:val="00372865"/>
    <w:rsid w:val="00372F79"/>
    <w:rsid w:val="00377AC8"/>
    <w:rsid w:val="00385169"/>
    <w:rsid w:val="00386964"/>
    <w:rsid w:val="00387333"/>
    <w:rsid w:val="00387BC2"/>
    <w:rsid w:val="003906F1"/>
    <w:rsid w:val="00390729"/>
    <w:rsid w:val="00391C34"/>
    <w:rsid w:val="00395C52"/>
    <w:rsid w:val="00396475"/>
    <w:rsid w:val="0039729D"/>
    <w:rsid w:val="00397B6E"/>
    <w:rsid w:val="003A0B72"/>
    <w:rsid w:val="003A18A1"/>
    <w:rsid w:val="003A2227"/>
    <w:rsid w:val="003A3D68"/>
    <w:rsid w:val="003A45FF"/>
    <w:rsid w:val="003B1A5D"/>
    <w:rsid w:val="003B1BF6"/>
    <w:rsid w:val="003B2492"/>
    <w:rsid w:val="003B29C1"/>
    <w:rsid w:val="003B4AA0"/>
    <w:rsid w:val="003B6D4E"/>
    <w:rsid w:val="003D11F1"/>
    <w:rsid w:val="003D4940"/>
    <w:rsid w:val="003D73A4"/>
    <w:rsid w:val="003E0E09"/>
    <w:rsid w:val="003E23EF"/>
    <w:rsid w:val="003E4469"/>
    <w:rsid w:val="003E632F"/>
    <w:rsid w:val="003F4455"/>
    <w:rsid w:val="00401D1A"/>
    <w:rsid w:val="00401D5F"/>
    <w:rsid w:val="00405BF7"/>
    <w:rsid w:val="00412729"/>
    <w:rsid w:val="00416B3A"/>
    <w:rsid w:val="004171FC"/>
    <w:rsid w:val="004207F9"/>
    <w:rsid w:val="00420DFE"/>
    <w:rsid w:val="00422723"/>
    <w:rsid w:val="00422BD2"/>
    <w:rsid w:val="00431AB1"/>
    <w:rsid w:val="004331A0"/>
    <w:rsid w:val="004333D8"/>
    <w:rsid w:val="00436C41"/>
    <w:rsid w:val="00441F5B"/>
    <w:rsid w:val="004427EE"/>
    <w:rsid w:val="00444717"/>
    <w:rsid w:val="00446B41"/>
    <w:rsid w:val="004559F0"/>
    <w:rsid w:val="00462FCA"/>
    <w:rsid w:val="00471928"/>
    <w:rsid w:val="00472999"/>
    <w:rsid w:val="004730DD"/>
    <w:rsid w:val="00474538"/>
    <w:rsid w:val="004776B0"/>
    <w:rsid w:val="004847EF"/>
    <w:rsid w:val="00485012"/>
    <w:rsid w:val="0048531B"/>
    <w:rsid w:val="00486CBE"/>
    <w:rsid w:val="004872C0"/>
    <w:rsid w:val="00494D2A"/>
    <w:rsid w:val="00495946"/>
    <w:rsid w:val="00496D2C"/>
    <w:rsid w:val="00497FAC"/>
    <w:rsid w:val="004A129F"/>
    <w:rsid w:val="004B00DA"/>
    <w:rsid w:val="004B2A98"/>
    <w:rsid w:val="004B481D"/>
    <w:rsid w:val="004B6CDF"/>
    <w:rsid w:val="004B70DD"/>
    <w:rsid w:val="004B7783"/>
    <w:rsid w:val="004C0CA5"/>
    <w:rsid w:val="004C1786"/>
    <w:rsid w:val="004C42CA"/>
    <w:rsid w:val="004C6398"/>
    <w:rsid w:val="004C7F5F"/>
    <w:rsid w:val="004D0EF4"/>
    <w:rsid w:val="004D261D"/>
    <w:rsid w:val="004D4577"/>
    <w:rsid w:val="004D58CE"/>
    <w:rsid w:val="004D71DC"/>
    <w:rsid w:val="004D73F9"/>
    <w:rsid w:val="004D7EC5"/>
    <w:rsid w:val="004E0B98"/>
    <w:rsid w:val="004E0C1A"/>
    <w:rsid w:val="004E5EAA"/>
    <w:rsid w:val="004E64C4"/>
    <w:rsid w:val="004E6A24"/>
    <w:rsid w:val="004E7575"/>
    <w:rsid w:val="004F0281"/>
    <w:rsid w:val="004F1738"/>
    <w:rsid w:val="004F1A7E"/>
    <w:rsid w:val="004F40AC"/>
    <w:rsid w:val="004F5091"/>
    <w:rsid w:val="004F7C4A"/>
    <w:rsid w:val="00503CDF"/>
    <w:rsid w:val="00503E0C"/>
    <w:rsid w:val="00505985"/>
    <w:rsid w:val="005102FD"/>
    <w:rsid w:val="00511B6E"/>
    <w:rsid w:val="00513B31"/>
    <w:rsid w:val="005144C4"/>
    <w:rsid w:val="00515024"/>
    <w:rsid w:val="005174A7"/>
    <w:rsid w:val="00523167"/>
    <w:rsid w:val="00524613"/>
    <w:rsid w:val="00525389"/>
    <w:rsid w:val="0052674C"/>
    <w:rsid w:val="00527227"/>
    <w:rsid w:val="00530F98"/>
    <w:rsid w:val="00533A3D"/>
    <w:rsid w:val="00533E66"/>
    <w:rsid w:val="0053558F"/>
    <w:rsid w:val="005376D2"/>
    <w:rsid w:val="0054219E"/>
    <w:rsid w:val="00542DEE"/>
    <w:rsid w:val="00542F17"/>
    <w:rsid w:val="005455D7"/>
    <w:rsid w:val="00547BBB"/>
    <w:rsid w:val="005535F1"/>
    <w:rsid w:val="00556CC5"/>
    <w:rsid w:val="00557454"/>
    <w:rsid w:val="0055748C"/>
    <w:rsid w:val="00561D49"/>
    <w:rsid w:val="00565DBA"/>
    <w:rsid w:val="00565E56"/>
    <w:rsid w:val="005668F2"/>
    <w:rsid w:val="00574446"/>
    <w:rsid w:val="00576E80"/>
    <w:rsid w:val="0058284D"/>
    <w:rsid w:val="00582E0D"/>
    <w:rsid w:val="005839EF"/>
    <w:rsid w:val="0058678F"/>
    <w:rsid w:val="0059459F"/>
    <w:rsid w:val="005970C9"/>
    <w:rsid w:val="005A0D12"/>
    <w:rsid w:val="005A0DFC"/>
    <w:rsid w:val="005A16B9"/>
    <w:rsid w:val="005A2AF3"/>
    <w:rsid w:val="005A4849"/>
    <w:rsid w:val="005A607A"/>
    <w:rsid w:val="005B11A1"/>
    <w:rsid w:val="005B4E8B"/>
    <w:rsid w:val="005C0B6B"/>
    <w:rsid w:val="005C2F54"/>
    <w:rsid w:val="005C4A78"/>
    <w:rsid w:val="005C6466"/>
    <w:rsid w:val="005C6E22"/>
    <w:rsid w:val="005C7A18"/>
    <w:rsid w:val="005C7F13"/>
    <w:rsid w:val="005D1F1D"/>
    <w:rsid w:val="005D43F7"/>
    <w:rsid w:val="005D4DA2"/>
    <w:rsid w:val="005E0703"/>
    <w:rsid w:val="005E0C49"/>
    <w:rsid w:val="005E4B5A"/>
    <w:rsid w:val="005E4DC3"/>
    <w:rsid w:val="005E604C"/>
    <w:rsid w:val="005F2612"/>
    <w:rsid w:val="005F6938"/>
    <w:rsid w:val="00602518"/>
    <w:rsid w:val="006025D5"/>
    <w:rsid w:val="006061D4"/>
    <w:rsid w:val="0060674A"/>
    <w:rsid w:val="006072AE"/>
    <w:rsid w:val="00607778"/>
    <w:rsid w:val="00607827"/>
    <w:rsid w:val="00612009"/>
    <w:rsid w:val="006147F9"/>
    <w:rsid w:val="00622541"/>
    <w:rsid w:val="00622D04"/>
    <w:rsid w:val="00624C60"/>
    <w:rsid w:val="00626387"/>
    <w:rsid w:val="00630CA2"/>
    <w:rsid w:val="00630D26"/>
    <w:rsid w:val="00634422"/>
    <w:rsid w:val="00637C08"/>
    <w:rsid w:val="00640366"/>
    <w:rsid w:val="006414B6"/>
    <w:rsid w:val="0064358D"/>
    <w:rsid w:val="00647027"/>
    <w:rsid w:val="00647A2B"/>
    <w:rsid w:val="00647AA0"/>
    <w:rsid w:val="006538A9"/>
    <w:rsid w:val="00657742"/>
    <w:rsid w:val="00661216"/>
    <w:rsid w:val="00662A64"/>
    <w:rsid w:val="00662F29"/>
    <w:rsid w:val="00663728"/>
    <w:rsid w:val="00666E2E"/>
    <w:rsid w:val="006719D1"/>
    <w:rsid w:val="00674EC1"/>
    <w:rsid w:val="00677DC6"/>
    <w:rsid w:val="00677ECC"/>
    <w:rsid w:val="006848B0"/>
    <w:rsid w:val="00693579"/>
    <w:rsid w:val="00697880"/>
    <w:rsid w:val="006A2E66"/>
    <w:rsid w:val="006A4990"/>
    <w:rsid w:val="006A5585"/>
    <w:rsid w:val="006A6BC6"/>
    <w:rsid w:val="006A7E88"/>
    <w:rsid w:val="006B103C"/>
    <w:rsid w:val="006B115A"/>
    <w:rsid w:val="006B4332"/>
    <w:rsid w:val="006B4337"/>
    <w:rsid w:val="006B49BC"/>
    <w:rsid w:val="006B4F5C"/>
    <w:rsid w:val="006B6AC1"/>
    <w:rsid w:val="006B7D3F"/>
    <w:rsid w:val="006C0EE5"/>
    <w:rsid w:val="006C208A"/>
    <w:rsid w:val="006C6FD7"/>
    <w:rsid w:val="006C76B4"/>
    <w:rsid w:val="006D08AC"/>
    <w:rsid w:val="006D252F"/>
    <w:rsid w:val="006D3368"/>
    <w:rsid w:val="006D3B86"/>
    <w:rsid w:val="006D5DD0"/>
    <w:rsid w:val="006D5FA8"/>
    <w:rsid w:val="006D64E4"/>
    <w:rsid w:val="006E0556"/>
    <w:rsid w:val="006E1E1A"/>
    <w:rsid w:val="006E25DA"/>
    <w:rsid w:val="006E27F1"/>
    <w:rsid w:val="006E432D"/>
    <w:rsid w:val="006E4CCC"/>
    <w:rsid w:val="006E74CA"/>
    <w:rsid w:val="006F38CE"/>
    <w:rsid w:val="006F40B8"/>
    <w:rsid w:val="006F49D9"/>
    <w:rsid w:val="006F7243"/>
    <w:rsid w:val="00701B96"/>
    <w:rsid w:val="007045C8"/>
    <w:rsid w:val="00704D45"/>
    <w:rsid w:val="00710BE5"/>
    <w:rsid w:val="00716718"/>
    <w:rsid w:val="007208E5"/>
    <w:rsid w:val="00722EA6"/>
    <w:rsid w:val="00725962"/>
    <w:rsid w:val="00726CE6"/>
    <w:rsid w:val="00731F13"/>
    <w:rsid w:val="00741DA9"/>
    <w:rsid w:val="00743696"/>
    <w:rsid w:val="00744477"/>
    <w:rsid w:val="007445F8"/>
    <w:rsid w:val="00744702"/>
    <w:rsid w:val="00744C1D"/>
    <w:rsid w:val="00746762"/>
    <w:rsid w:val="00752CD0"/>
    <w:rsid w:val="00757A32"/>
    <w:rsid w:val="00761253"/>
    <w:rsid w:val="00761F08"/>
    <w:rsid w:val="007650C1"/>
    <w:rsid w:val="00770A48"/>
    <w:rsid w:val="007713B1"/>
    <w:rsid w:val="00772ED2"/>
    <w:rsid w:val="00776C2D"/>
    <w:rsid w:val="00780B51"/>
    <w:rsid w:val="007818BB"/>
    <w:rsid w:val="0078438D"/>
    <w:rsid w:val="00785AC5"/>
    <w:rsid w:val="00792A58"/>
    <w:rsid w:val="00797687"/>
    <w:rsid w:val="007976C3"/>
    <w:rsid w:val="007A4F3E"/>
    <w:rsid w:val="007A560F"/>
    <w:rsid w:val="007A5BCC"/>
    <w:rsid w:val="007A6378"/>
    <w:rsid w:val="007B3026"/>
    <w:rsid w:val="007B468C"/>
    <w:rsid w:val="007B6A5B"/>
    <w:rsid w:val="007B7E0D"/>
    <w:rsid w:val="007C08D6"/>
    <w:rsid w:val="007C6081"/>
    <w:rsid w:val="007D32A0"/>
    <w:rsid w:val="007D7735"/>
    <w:rsid w:val="007E31B6"/>
    <w:rsid w:val="007E3D05"/>
    <w:rsid w:val="007E56DE"/>
    <w:rsid w:val="007F65F9"/>
    <w:rsid w:val="007F6DD7"/>
    <w:rsid w:val="00802880"/>
    <w:rsid w:val="008064F4"/>
    <w:rsid w:val="0080695A"/>
    <w:rsid w:val="00811E36"/>
    <w:rsid w:val="00814CFB"/>
    <w:rsid w:val="0082496C"/>
    <w:rsid w:val="00825E2D"/>
    <w:rsid w:val="0083131A"/>
    <w:rsid w:val="00832E9F"/>
    <w:rsid w:val="00833528"/>
    <w:rsid w:val="00833F9F"/>
    <w:rsid w:val="0083410F"/>
    <w:rsid w:val="00840A87"/>
    <w:rsid w:val="008412F7"/>
    <w:rsid w:val="00842DC9"/>
    <w:rsid w:val="00846884"/>
    <w:rsid w:val="0085117C"/>
    <w:rsid w:val="00852434"/>
    <w:rsid w:val="00854942"/>
    <w:rsid w:val="00854ED1"/>
    <w:rsid w:val="00855D0D"/>
    <w:rsid w:val="00855DF0"/>
    <w:rsid w:val="00856E20"/>
    <w:rsid w:val="00857A4C"/>
    <w:rsid w:val="00865220"/>
    <w:rsid w:val="0087483B"/>
    <w:rsid w:val="00880A6E"/>
    <w:rsid w:val="00881ECD"/>
    <w:rsid w:val="008842CF"/>
    <w:rsid w:val="008865D2"/>
    <w:rsid w:val="00893FC5"/>
    <w:rsid w:val="00897A37"/>
    <w:rsid w:val="008A2CE7"/>
    <w:rsid w:val="008A3001"/>
    <w:rsid w:val="008A56DA"/>
    <w:rsid w:val="008A67A7"/>
    <w:rsid w:val="008A6B52"/>
    <w:rsid w:val="008A6D09"/>
    <w:rsid w:val="008B07B8"/>
    <w:rsid w:val="008B3284"/>
    <w:rsid w:val="008B3A59"/>
    <w:rsid w:val="008B5646"/>
    <w:rsid w:val="008B6477"/>
    <w:rsid w:val="008B7E9C"/>
    <w:rsid w:val="008C2F63"/>
    <w:rsid w:val="008C5226"/>
    <w:rsid w:val="008C6399"/>
    <w:rsid w:val="008D0828"/>
    <w:rsid w:val="008D123C"/>
    <w:rsid w:val="008D32E4"/>
    <w:rsid w:val="008D5CD9"/>
    <w:rsid w:val="008D7318"/>
    <w:rsid w:val="008E122D"/>
    <w:rsid w:val="008E3729"/>
    <w:rsid w:val="008E48BF"/>
    <w:rsid w:val="008E5707"/>
    <w:rsid w:val="008F2A6F"/>
    <w:rsid w:val="008F4D4D"/>
    <w:rsid w:val="009009E1"/>
    <w:rsid w:val="009029B2"/>
    <w:rsid w:val="00911357"/>
    <w:rsid w:val="0091228E"/>
    <w:rsid w:val="0091501F"/>
    <w:rsid w:val="009163FF"/>
    <w:rsid w:val="009201DE"/>
    <w:rsid w:val="00926BBF"/>
    <w:rsid w:val="00930C4B"/>
    <w:rsid w:val="00931A3F"/>
    <w:rsid w:val="0093475B"/>
    <w:rsid w:val="00936171"/>
    <w:rsid w:val="00937588"/>
    <w:rsid w:val="00940F9C"/>
    <w:rsid w:val="0094464F"/>
    <w:rsid w:val="00944F94"/>
    <w:rsid w:val="00946787"/>
    <w:rsid w:val="00950135"/>
    <w:rsid w:val="00950511"/>
    <w:rsid w:val="009545C3"/>
    <w:rsid w:val="00955E99"/>
    <w:rsid w:val="0096326F"/>
    <w:rsid w:val="00967718"/>
    <w:rsid w:val="0097159B"/>
    <w:rsid w:val="00971DE2"/>
    <w:rsid w:val="00975986"/>
    <w:rsid w:val="009812CE"/>
    <w:rsid w:val="009814ED"/>
    <w:rsid w:val="00984816"/>
    <w:rsid w:val="00985091"/>
    <w:rsid w:val="009864F5"/>
    <w:rsid w:val="009866CC"/>
    <w:rsid w:val="009877CC"/>
    <w:rsid w:val="00990494"/>
    <w:rsid w:val="00994A3F"/>
    <w:rsid w:val="00995AB8"/>
    <w:rsid w:val="00996372"/>
    <w:rsid w:val="009A1E3C"/>
    <w:rsid w:val="009A23FA"/>
    <w:rsid w:val="009A4D72"/>
    <w:rsid w:val="009A6098"/>
    <w:rsid w:val="009A7AE5"/>
    <w:rsid w:val="009B122F"/>
    <w:rsid w:val="009B13FC"/>
    <w:rsid w:val="009B402D"/>
    <w:rsid w:val="009B4656"/>
    <w:rsid w:val="009B54CA"/>
    <w:rsid w:val="009C000F"/>
    <w:rsid w:val="009C2231"/>
    <w:rsid w:val="009D40F2"/>
    <w:rsid w:val="009D6F9E"/>
    <w:rsid w:val="009E3DAF"/>
    <w:rsid w:val="009E7DEA"/>
    <w:rsid w:val="009F0E9C"/>
    <w:rsid w:val="009F29FA"/>
    <w:rsid w:val="009F2ADC"/>
    <w:rsid w:val="009F3FBB"/>
    <w:rsid w:val="009F7434"/>
    <w:rsid w:val="00A01C7C"/>
    <w:rsid w:val="00A02558"/>
    <w:rsid w:val="00A07581"/>
    <w:rsid w:val="00A07A83"/>
    <w:rsid w:val="00A15979"/>
    <w:rsid w:val="00A16FA2"/>
    <w:rsid w:val="00A23C65"/>
    <w:rsid w:val="00A24026"/>
    <w:rsid w:val="00A24063"/>
    <w:rsid w:val="00A300AE"/>
    <w:rsid w:val="00A31163"/>
    <w:rsid w:val="00A316BF"/>
    <w:rsid w:val="00A31901"/>
    <w:rsid w:val="00A31F75"/>
    <w:rsid w:val="00A370C4"/>
    <w:rsid w:val="00A42130"/>
    <w:rsid w:val="00A44206"/>
    <w:rsid w:val="00A44AD9"/>
    <w:rsid w:val="00A478DF"/>
    <w:rsid w:val="00A50933"/>
    <w:rsid w:val="00A51C51"/>
    <w:rsid w:val="00A51E40"/>
    <w:rsid w:val="00A53670"/>
    <w:rsid w:val="00A53714"/>
    <w:rsid w:val="00A54E7E"/>
    <w:rsid w:val="00A60368"/>
    <w:rsid w:val="00A60FE7"/>
    <w:rsid w:val="00A62161"/>
    <w:rsid w:val="00A62C81"/>
    <w:rsid w:val="00A65FEE"/>
    <w:rsid w:val="00A70A0D"/>
    <w:rsid w:val="00A73A8B"/>
    <w:rsid w:val="00A76F4F"/>
    <w:rsid w:val="00A948FC"/>
    <w:rsid w:val="00A968AA"/>
    <w:rsid w:val="00A973E0"/>
    <w:rsid w:val="00A97AE9"/>
    <w:rsid w:val="00AA05B2"/>
    <w:rsid w:val="00AA184D"/>
    <w:rsid w:val="00AA1D03"/>
    <w:rsid w:val="00AA4616"/>
    <w:rsid w:val="00AA56E8"/>
    <w:rsid w:val="00AB082B"/>
    <w:rsid w:val="00AB26CE"/>
    <w:rsid w:val="00AB33AD"/>
    <w:rsid w:val="00AB63C8"/>
    <w:rsid w:val="00AC020E"/>
    <w:rsid w:val="00AC031C"/>
    <w:rsid w:val="00AC0AF7"/>
    <w:rsid w:val="00AC1AB2"/>
    <w:rsid w:val="00AC1C4A"/>
    <w:rsid w:val="00AC238B"/>
    <w:rsid w:val="00AC672C"/>
    <w:rsid w:val="00AC6824"/>
    <w:rsid w:val="00AD58F1"/>
    <w:rsid w:val="00AD6F59"/>
    <w:rsid w:val="00AD7440"/>
    <w:rsid w:val="00AD7FF1"/>
    <w:rsid w:val="00AE18C5"/>
    <w:rsid w:val="00AE1D8B"/>
    <w:rsid w:val="00AE2A91"/>
    <w:rsid w:val="00AE33A2"/>
    <w:rsid w:val="00AE4FE4"/>
    <w:rsid w:val="00AE5E74"/>
    <w:rsid w:val="00AF1E41"/>
    <w:rsid w:val="00AF3C41"/>
    <w:rsid w:val="00AF6079"/>
    <w:rsid w:val="00AF6B55"/>
    <w:rsid w:val="00AF6FA2"/>
    <w:rsid w:val="00AF728F"/>
    <w:rsid w:val="00B0172D"/>
    <w:rsid w:val="00B01D6C"/>
    <w:rsid w:val="00B07459"/>
    <w:rsid w:val="00B1186D"/>
    <w:rsid w:val="00B14CA0"/>
    <w:rsid w:val="00B17926"/>
    <w:rsid w:val="00B23CA7"/>
    <w:rsid w:val="00B25D10"/>
    <w:rsid w:val="00B303CB"/>
    <w:rsid w:val="00B309B2"/>
    <w:rsid w:val="00B30F16"/>
    <w:rsid w:val="00B31F38"/>
    <w:rsid w:val="00B351CF"/>
    <w:rsid w:val="00B36E0A"/>
    <w:rsid w:val="00B425A9"/>
    <w:rsid w:val="00B432B2"/>
    <w:rsid w:val="00B435E8"/>
    <w:rsid w:val="00B437B6"/>
    <w:rsid w:val="00B43B9A"/>
    <w:rsid w:val="00B46543"/>
    <w:rsid w:val="00B53FFE"/>
    <w:rsid w:val="00B54550"/>
    <w:rsid w:val="00B5538C"/>
    <w:rsid w:val="00B5676A"/>
    <w:rsid w:val="00B6037A"/>
    <w:rsid w:val="00B62242"/>
    <w:rsid w:val="00B626D2"/>
    <w:rsid w:val="00B637EE"/>
    <w:rsid w:val="00B64408"/>
    <w:rsid w:val="00B654CF"/>
    <w:rsid w:val="00B6667E"/>
    <w:rsid w:val="00B709DD"/>
    <w:rsid w:val="00B711CC"/>
    <w:rsid w:val="00B71206"/>
    <w:rsid w:val="00B731C2"/>
    <w:rsid w:val="00B7322C"/>
    <w:rsid w:val="00B73397"/>
    <w:rsid w:val="00B77585"/>
    <w:rsid w:val="00B775F5"/>
    <w:rsid w:val="00B80328"/>
    <w:rsid w:val="00B80B91"/>
    <w:rsid w:val="00B9027F"/>
    <w:rsid w:val="00B968F3"/>
    <w:rsid w:val="00B976E7"/>
    <w:rsid w:val="00BA1AA8"/>
    <w:rsid w:val="00BA200D"/>
    <w:rsid w:val="00BB6973"/>
    <w:rsid w:val="00BC38C5"/>
    <w:rsid w:val="00BC5FBD"/>
    <w:rsid w:val="00BD0C8F"/>
    <w:rsid w:val="00BD4041"/>
    <w:rsid w:val="00BD6BFF"/>
    <w:rsid w:val="00BD6CE4"/>
    <w:rsid w:val="00BE04CB"/>
    <w:rsid w:val="00BE1782"/>
    <w:rsid w:val="00BE209E"/>
    <w:rsid w:val="00BE37CB"/>
    <w:rsid w:val="00BF1090"/>
    <w:rsid w:val="00BF15C6"/>
    <w:rsid w:val="00BF194B"/>
    <w:rsid w:val="00BF1A6E"/>
    <w:rsid w:val="00BF2EA1"/>
    <w:rsid w:val="00BF3C9D"/>
    <w:rsid w:val="00BF3F04"/>
    <w:rsid w:val="00BF64D4"/>
    <w:rsid w:val="00C0006A"/>
    <w:rsid w:val="00C024CA"/>
    <w:rsid w:val="00C02FAA"/>
    <w:rsid w:val="00C06B1B"/>
    <w:rsid w:val="00C102EC"/>
    <w:rsid w:val="00C11157"/>
    <w:rsid w:val="00C133C8"/>
    <w:rsid w:val="00C139CD"/>
    <w:rsid w:val="00C1545B"/>
    <w:rsid w:val="00C25ECB"/>
    <w:rsid w:val="00C26D76"/>
    <w:rsid w:val="00C300EA"/>
    <w:rsid w:val="00C30E4F"/>
    <w:rsid w:val="00C34858"/>
    <w:rsid w:val="00C34F84"/>
    <w:rsid w:val="00C42AA8"/>
    <w:rsid w:val="00C42BF2"/>
    <w:rsid w:val="00C44569"/>
    <w:rsid w:val="00C459CB"/>
    <w:rsid w:val="00C5141D"/>
    <w:rsid w:val="00C51AD6"/>
    <w:rsid w:val="00C51D45"/>
    <w:rsid w:val="00C52563"/>
    <w:rsid w:val="00C52E00"/>
    <w:rsid w:val="00C53D85"/>
    <w:rsid w:val="00C567FC"/>
    <w:rsid w:val="00C571B4"/>
    <w:rsid w:val="00C604B2"/>
    <w:rsid w:val="00C60DA3"/>
    <w:rsid w:val="00C631E7"/>
    <w:rsid w:val="00C63437"/>
    <w:rsid w:val="00C634B5"/>
    <w:rsid w:val="00C66F88"/>
    <w:rsid w:val="00C707D4"/>
    <w:rsid w:val="00C70910"/>
    <w:rsid w:val="00C71880"/>
    <w:rsid w:val="00C74510"/>
    <w:rsid w:val="00C8165D"/>
    <w:rsid w:val="00C81A13"/>
    <w:rsid w:val="00C822C9"/>
    <w:rsid w:val="00C86A3D"/>
    <w:rsid w:val="00C878E8"/>
    <w:rsid w:val="00CA0097"/>
    <w:rsid w:val="00CA2370"/>
    <w:rsid w:val="00CA2840"/>
    <w:rsid w:val="00CA3E7B"/>
    <w:rsid w:val="00CA702D"/>
    <w:rsid w:val="00CB048D"/>
    <w:rsid w:val="00CB21B1"/>
    <w:rsid w:val="00CC13E0"/>
    <w:rsid w:val="00CC3911"/>
    <w:rsid w:val="00CC3E35"/>
    <w:rsid w:val="00CC5C9D"/>
    <w:rsid w:val="00CC609C"/>
    <w:rsid w:val="00CC6E1A"/>
    <w:rsid w:val="00CD182B"/>
    <w:rsid w:val="00CD42E5"/>
    <w:rsid w:val="00CD441E"/>
    <w:rsid w:val="00CD51A8"/>
    <w:rsid w:val="00CD5E97"/>
    <w:rsid w:val="00CD7FD8"/>
    <w:rsid w:val="00CE00E3"/>
    <w:rsid w:val="00CE269C"/>
    <w:rsid w:val="00CE4DDD"/>
    <w:rsid w:val="00CF26DE"/>
    <w:rsid w:val="00CF6C0D"/>
    <w:rsid w:val="00CF6C0E"/>
    <w:rsid w:val="00CF7C4F"/>
    <w:rsid w:val="00D03133"/>
    <w:rsid w:val="00D035C6"/>
    <w:rsid w:val="00D039CB"/>
    <w:rsid w:val="00D0516C"/>
    <w:rsid w:val="00D05D14"/>
    <w:rsid w:val="00D10B40"/>
    <w:rsid w:val="00D10E39"/>
    <w:rsid w:val="00D12BDE"/>
    <w:rsid w:val="00D14DBC"/>
    <w:rsid w:val="00D152B7"/>
    <w:rsid w:val="00D22B97"/>
    <w:rsid w:val="00D25928"/>
    <w:rsid w:val="00D2615A"/>
    <w:rsid w:val="00D264E6"/>
    <w:rsid w:val="00D30A7D"/>
    <w:rsid w:val="00D31805"/>
    <w:rsid w:val="00D3233E"/>
    <w:rsid w:val="00D3495B"/>
    <w:rsid w:val="00D3732C"/>
    <w:rsid w:val="00D37500"/>
    <w:rsid w:val="00D4081E"/>
    <w:rsid w:val="00D43865"/>
    <w:rsid w:val="00D4520C"/>
    <w:rsid w:val="00D5078E"/>
    <w:rsid w:val="00D54A27"/>
    <w:rsid w:val="00D55682"/>
    <w:rsid w:val="00D55ABF"/>
    <w:rsid w:val="00D621A1"/>
    <w:rsid w:val="00D634D5"/>
    <w:rsid w:val="00D64011"/>
    <w:rsid w:val="00D64B6E"/>
    <w:rsid w:val="00D656AC"/>
    <w:rsid w:val="00D67200"/>
    <w:rsid w:val="00D7008C"/>
    <w:rsid w:val="00D72B2F"/>
    <w:rsid w:val="00D744BD"/>
    <w:rsid w:val="00D754CE"/>
    <w:rsid w:val="00D7795A"/>
    <w:rsid w:val="00D77B2D"/>
    <w:rsid w:val="00D801F0"/>
    <w:rsid w:val="00D85E3F"/>
    <w:rsid w:val="00D86C11"/>
    <w:rsid w:val="00D87D07"/>
    <w:rsid w:val="00D95DFE"/>
    <w:rsid w:val="00D97331"/>
    <w:rsid w:val="00DA2EF6"/>
    <w:rsid w:val="00DA323A"/>
    <w:rsid w:val="00DA5071"/>
    <w:rsid w:val="00DA68F2"/>
    <w:rsid w:val="00DA7932"/>
    <w:rsid w:val="00DA79EF"/>
    <w:rsid w:val="00DB1031"/>
    <w:rsid w:val="00DB1491"/>
    <w:rsid w:val="00DB4572"/>
    <w:rsid w:val="00DB583D"/>
    <w:rsid w:val="00DB68F5"/>
    <w:rsid w:val="00DB6CB9"/>
    <w:rsid w:val="00DC229D"/>
    <w:rsid w:val="00DC3B96"/>
    <w:rsid w:val="00DC7DA9"/>
    <w:rsid w:val="00DD03A6"/>
    <w:rsid w:val="00DD2C35"/>
    <w:rsid w:val="00DD4DB3"/>
    <w:rsid w:val="00DF05E5"/>
    <w:rsid w:val="00DF1B8F"/>
    <w:rsid w:val="00DF4278"/>
    <w:rsid w:val="00DF4E49"/>
    <w:rsid w:val="00E0207D"/>
    <w:rsid w:val="00E0397B"/>
    <w:rsid w:val="00E11D50"/>
    <w:rsid w:val="00E12007"/>
    <w:rsid w:val="00E12148"/>
    <w:rsid w:val="00E13A10"/>
    <w:rsid w:val="00E161B6"/>
    <w:rsid w:val="00E16E79"/>
    <w:rsid w:val="00E178BD"/>
    <w:rsid w:val="00E2326D"/>
    <w:rsid w:val="00E2509F"/>
    <w:rsid w:val="00E25E28"/>
    <w:rsid w:val="00E26064"/>
    <w:rsid w:val="00E268F6"/>
    <w:rsid w:val="00E36319"/>
    <w:rsid w:val="00E373D4"/>
    <w:rsid w:val="00E41A62"/>
    <w:rsid w:val="00E42290"/>
    <w:rsid w:val="00E4647E"/>
    <w:rsid w:val="00E4715C"/>
    <w:rsid w:val="00E478F4"/>
    <w:rsid w:val="00E5022A"/>
    <w:rsid w:val="00E50241"/>
    <w:rsid w:val="00E51E02"/>
    <w:rsid w:val="00E53000"/>
    <w:rsid w:val="00E53CAD"/>
    <w:rsid w:val="00E57F36"/>
    <w:rsid w:val="00E602E8"/>
    <w:rsid w:val="00E63E49"/>
    <w:rsid w:val="00E729A3"/>
    <w:rsid w:val="00E824CC"/>
    <w:rsid w:val="00E82E2C"/>
    <w:rsid w:val="00E83B4F"/>
    <w:rsid w:val="00E860FB"/>
    <w:rsid w:val="00E931B9"/>
    <w:rsid w:val="00E93BCA"/>
    <w:rsid w:val="00E943C0"/>
    <w:rsid w:val="00E944A1"/>
    <w:rsid w:val="00E948CC"/>
    <w:rsid w:val="00E94ACF"/>
    <w:rsid w:val="00E95571"/>
    <w:rsid w:val="00E96793"/>
    <w:rsid w:val="00E96B26"/>
    <w:rsid w:val="00EA5878"/>
    <w:rsid w:val="00EA700A"/>
    <w:rsid w:val="00EB1F03"/>
    <w:rsid w:val="00EB3C82"/>
    <w:rsid w:val="00EB5877"/>
    <w:rsid w:val="00EB7AFF"/>
    <w:rsid w:val="00EC02B2"/>
    <w:rsid w:val="00EC13B3"/>
    <w:rsid w:val="00EC5C7C"/>
    <w:rsid w:val="00ED3680"/>
    <w:rsid w:val="00EE16C9"/>
    <w:rsid w:val="00EE1F26"/>
    <w:rsid w:val="00EE225D"/>
    <w:rsid w:val="00EE3743"/>
    <w:rsid w:val="00EE4633"/>
    <w:rsid w:val="00EE66A4"/>
    <w:rsid w:val="00EF142A"/>
    <w:rsid w:val="00EF31BA"/>
    <w:rsid w:val="00EF4D00"/>
    <w:rsid w:val="00EF7939"/>
    <w:rsid w:val="00F012D8"/>
    <w:rsid w:val="00F05D2D"/>
    <w:rsid w:val="00F12BEC"/>
    <w:rsid w:val="00F134E7"/>
    <w:rsid w:val="00F13972"/>
    <w:rsid w:val="00F20590"/>
    <w:rsid w:val="00F21F84"/>
    <w:rsid w:val="00F24A80"/>
    <w:rsid w:val="00F266C6"/>
    <w:rsid w:val="00F3472C"/>
    <w:rsid w:val="00F412FD"/>
    <w:rsid w:val="00F422F8"/>
    <w:rsid w:val="00F44A98"/>
    <w:rsid w:val="00F46484"/>
    <w:rsid w:val="00F50A9B"/>
    <w:rsid w:val="00F5254E"/>
    <w:rsid w:val="00F53266"/>
    <w:rsid w:val="00F57FAD"/>
    <w:rsid w:val="00F63507"/>
    <w:rsid w:val="00F65AB0"/>
    <w:rsid w:val="00F65BB6"/>
    <w:rsid w:val="00F6602D"/>
    <w:rsid w:val="00F66BCC"/>
    <w:rsid w:val="00F67C5E"/>
    <w:rsid w:val="00F72616"/>
    <w:rsid w:val="00F76C89"/>
    <w:rsid w:val="00F77BFE"/>
    <w:rsid w:val="00F80191"/>
    <w:rsid w:val="00F80505"/>
    <w:rsid w:val="00F82199"/>
    <w:rsid w:val="00F84548"/>
    <w:rsid w:val="00F85C03"/>
    <w:rsid w:val="00F871F0"/>
    <w:rsid w:val="00F92350"/>
    <w:rsid w:val="00F94425"/>
    <w:rsid w:val="00F96667"/>
    <w:rsid w:val="00F96C13"/>
    <w:rsid w:val="00F970E6"/>
    <w:rsid w:val="00F9741D"/>
    <w:rsid w:val="00F977B4"/>
    <w:rsid w:val="00FA03AF"/>
    <w:rsid w:val="00FA116C"/>
    <w:rsid w:val="00FA2AF7"/>
    <w:rsid w:val="00FA3903"/>
    <w:rsid w:val="00FA4711"/>
    <w:rsid w:val="00FA474D"/>
    <w:rsid w:val="00FA520D"/>
    <w:rsid w:val="00FA6337"/>
    <w:rsid w:val="00FB19A2"/>
    <w:rsid w:val="00FB236A"/>
    <w:rsid w:val="00FB29C7"/>
    <w:rsid w:val="00FB41CC"/>
    <w:rsid w:val="00FB4571"/>
    <w:rsid w:val="00FB5748"/>
    <w:rsid w:val="00FB5DE9"/>
    <w:rsid w:val="00FB6509"/>
    <w:rsid w:val="00FC44C5"/>
    <w:rsid w:val="00FC53A7"/>
    <w:rsid w:val="00FC63E9"/>
    <w:rsid w:val="00FC6DAD"/>
    <w:rsid w:val="00FD1BE4"/>
    <w:rsid w:val="00FD705E"/>
    <w:rsid w:val="00FE0A52"/>
    <w:rsid w:val="00FE30FF"/>
    <w:rsid w:val="00FF14B8"/>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99"/>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qFormat/>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qFormat/>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TOC1">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TOC2">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TOC3">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TOC4">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TOC5">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TOC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TOC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TOC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TOC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57DB-A1C2-46BF-874F-9F6531C5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2649</Words>
  <Characters>15103</Characters>
  <Application>Microsoft Office Word</Application>
  <DocSecurity>0</DocSecurity>
  <Lines>125</Lines>
  <Paragraphs>35</Paragraphs>
  <ScaleCrop>false</ScaleCrop>
  <Company>微软中国</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English Teaching Sino-US</cp:lastModifiedBy>
  <cp:revision>60</cp:revision>
  <cp:lastPrinted>2025-09-11T02:33:00Z</cp:lastPrinted>
  <dcterms:created xsi:type="dcterms:W3CDTF">2025-08-27T08:30:00Z</dcterms:created>
  <dcterms:modified xsi:type="dcterms:W3CDTF">2025-09-11T02:36:00Z</dcterms:modified>
</cp:coreProperties>
</file>