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C6A76" w14:textId="61D2574B" w:rsidR="00C84599" w:rsidRPr="00BE1B55" w:rsidRDefault="00BB7CB4" w:rsidP="00C10B93">
      <w:pPr>
        <w:pStyle w:val="2011-11"/>
        <w:spacing w:before="312" w:after="468"/>
        <w:rPr>
          <w:lang w:val="en-GB"/>
        </w:rPr>
      </w:pPr>
      <w:r>
        <w:rPr>
          <w:noProof/>
        </w:rPr>
        <mc:AlternateContent>
          <mc:Choice Requires="wpg">
            <w:drawing>
              <wp:anchor distT="0" distB="0" distL="114300" distR="114300" simplePos="0" relativeHeight="251659264" behindDoc="0" locked="0" layoutInCell="1" allowOverlap="1" wp14:anchorId="5D6BBF92" wp14:editId="139290EB">
                <wp:simplePos x="0" y="0"/>
                <wp:positionH relativeFrom="margin">
                  <wp:posOffset>4705350</wp:posOffset>
                </wp:positionH>
                <wp:positionV relativeFrom="paragraph">
                  <wp:posOffset>-685800</wp:posOffset>
                </wp:positionV>
                <wp:extent cx="1372870" cy="717550"/>
                <wp:effectExtent l="0" t="0" r="0" b="25400"/>
                <wp:wrapNone/>
                <wp:docPr id="13" name="组合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717550"/>
                          <a:chOff x="5938" y="4698"/>
                          <a:chExt cx="2162" cy="1130"/>
                        </a:xfrm>
                      </wpg:grpSpPr>
                      <wps:wsp>
                        <wps:cNvPr id="14" name="Oval 11"/>
                        <wps:cNvSpPr>
                          <a:spLocks noChangeAspect="1" noChangeArrowheads="1"/>
                        </wps:cNvSpPr>
                        <wps:spPr bwMode="auto">
                          <a:xfrm>
                            <a:off x="5938" y="4698"/>
                            <a:ext cx="1160" cy="1128"/>
                          </a:xfrm>
                          <a:prstGeom prst="ellipse">
                            <a:avLst/>
                          </a:prstGeom>
                          <a:solidFill>
                            <a:srgbClr val="AF1E96"/>
                          </a:solidFill>
                          <a:ln w="9525">
                            <a:solidFill>
                              <a:srgbClr val="AF1E96"/>
                            </a:solidFill>
                            <a:round/>
                            <a:headEnd/>
                            <a:tailEnd/>
                          </a:ln>
                        </wps:spPr>
                        <wps:bodyPr rot="0" vert="horz" wrap="square" lIns="91440" tIns="45720" rIns="91440" bIns="45720" anchor="t" anchorCtr="0" upright="1">
                          <a:noAutofit/>
                        </wps:bodyPr>
                      </wps:wsp>
                      <wps:wsp>
                        <wps:cNvPr id="15" name="Rectangle 12"/>
                        <wps:cNvSpPr>
                          <a:spLocks noChangeArrowheads="1"/>
                        </wps:cNvSpPr>
                        <wps:spPr bwMode="auto">
                          <a:xfrm>
                            <a:off x="6292" y="5655"/>
                            <a:ext cx="1808" cy="173"/>
                          </a:xfrm>
                          <a:prstGeom prst="rect">
                            <a:avLst/>
                          </a:prstGeom>
                          <a:solidFill>
                            <a:srgbClr val="FFFFFF">
                              <a:alpha val="0"/>
                            </a:srgbClr>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4ED89A79" w14:textId="77777777" w:rsidR="00BB7CB4" w:rsidRPr="005D1609" w:rsidRDefault="00BB7CB4" w:rsidP="00BB7CB4">
                              <w:pPr>
                                <w:pStyle w:val="110"/>
                                <w:jc w:val="left"/>
                                <w:rPr>
                                  <w:spacing w:val="2"/>
                                </w:rPr>
                              </w:pPr>
                              <w:proofErr w:type="gramStart"/>
                              <w:r w:rsidRPr="005D1609">
                                <w:rPr>
                                  <w:color w:val="FFFFFF"/>
                                  <w:spacing w:val="2"/>
                                </w:rPr>
                                <w:t xml:space="preserve">DAVID </w:t>
                              </w:r>
                              <w:r w:rsidRPr="005D1609">
                                <w:rPr>
                                  <w:rFonts w:hint="eastAsia"/>
                                  <w:spacing w:val="2"/>
                                </w:rPr>
                                <w:t xml:space="preserve"> P</w:t>
                              </w:r>
                              <w:r w:rsidRPr="005D1609">
                                <w:rPr>
                                  <w:spacing w:val="2"/>
                                </w:rPr>
                                <w:t>UBLISHING</w:t>
                              </w:r>
                              <w:proofErr w:type="gramEnd"/>
                            </w:p>
                          </w:txbxContent>
                        </wps:txbx>
                        <wps:bodyPr rot="0" vert="horz" wrap="square" lIns="0" tIns="0" rIns="0" bIns="0" anchor="t" anchorCtr="0" upright="1">
                          <a:noAutofit/>
                        </wps:bodyPr>
                      </wps:wsp>
                      <wps:wsp>
                        <wps:cNvPr id="16" name="Rectangle 13"/>
                        <wps:cNvSpPr>
                          <a:spLocks noChangeArrowheads="1"/>
                        </wps:cNvSpPr>
                        <wps:spPr bwMode="auto">
                          <a:xfrm>
                            <a:off x="5941" y="4816"/>
                            <a:ext cx="782" cy="77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B36E4C" w14:textId="77777777" w:rsidR="00BB7CB4" w:rsidRPr="0091651F" w:rsidRDefault="00BB7CB4" w:rsidP="00BB7CB4">
                              <w:pPr>
                                <w:pStyle w:val="120"/>
                                <w:jc w:val="left"/>
                              </w:pPr>
                              <w:r w:rsidRPr="0091651F">
                                <w:rPr>
                                  <w:rFonts w:hint="eastAsia"/>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BBF92" id="组合 13" o:spid="_x0000_s1026" style="position:absolute;left:0;text-align:left;margin-left:370.5pt;margin-top:-54pt;width:108.1pt;height:56.5pt;z-index:251659264;mso-position-horizontal-relative:margin" coordorigin="5938,4698" coordsize="2162,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">
                <v:oval id="Oval 11" o:spid="_x0000_s1027" style="position:absolute;left:5938;top:4698;width:1160;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" fillcolor="#af1e96" strokecolor="#af1e96">
                  <o:lock v:ext="edit" aspectratio="t"/>
                </v:oval>
                <v:rect id="Rectangle 12" o:spid="_x0000_s1028" style="position:absolute;left:6292;top:5655;width:1808;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" stroked="f" strokecolor="white" strokeweight="0">
                  <v:fill opacity="0"/>
                  <v:textbox inset="0,0,0,0">
                    <w:txbxContent>
                      <w:p w14:paraId="4ED89A79" w14:textId="77777777" w:rsidR="00BB7CB4" w:rsidRPr="005D1609" w:rsidRDefault="00BB7CB4" w:rsidP="00BB7CB4">
                        <w:pPr>
                          <w:pStyle w:val="110"/>
                          <w:jc w:val="left"/>
                          <w:rPr>
                            <w:spacing w:val="2"/>
                          </w:rPr>
                        </w:pPr>
                        <w:proofErr w:type="gramStart"/>
                        <w:r w:rsidRPr="005D1609">
                          <w:rPr>
                            <w:color w:val="FFFFFF"/>
                            <w:spacing w:val="2"/>
                          </w:rPr>
                          <w:t xml:space="preserve">DAVID </w:t>
                        </w:r>
                        <w:r w:rsidRPr="005D1609">
                          <w:rPr>
                            <w:rFonts w:hint="eastAsia"/>
                            <w:spacing w:val="2"/>
                          </w:rPr>
                          <w:t xml:space="preserve"> P</w:t>
                        </w:r>
                        <w:r w:rsidRPr="005D1609">
                          <w:rPr>
                            <w:spacing w:val="2"/>
                          </w:rPr>
                          <w:t>UBLISHING</w:t>
                        </w:r>
                        <w:proofErr w:type="gramEnd"/>
                      </w:p>
                    </w:txbxContent>
                  </v:textbox>
                </v:rect>
                <v:rect id="Rectangle 13" o:spid="_x0000_s1029" style="position:absolute;left:5941;top:4816;width:782;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" stroked="f">
                  <v:fill opacity="0"/>
                  <v:textbox inset="0,0,0,0">
                    <w:txbxContent>
                      <w:p w14:paraId="47B36E4C" w14:textId="77777777" w:rsidR="00BB7CB4" w:rsidRPr="0091651F" w:rsidRDefault="00BB7CB4" w:rsidP="00BB7CB4">
                        <w:pPr>
                          <w:pStyle w:val="120"/>
                          <w:jc w:val="left"/>
                        </w:pPr>
                        <w:r w:rsidRPr="0091651F">
                          <w:rPr>
                            <w:rFonts w:hint="eastAsia"/>
                          </w:rPr>
                          <w:t>D</w:t>
                        </w:r>
                      </w:p>
                    </w:txbxContent>
                  </v:textbox>
                </v:rect>
                <w10:wrap anchorx="margin"/>
              </v:group>
            </w:pict>
          </mc:Fallback>
        </mc:AlternateContent>
      </w:r>
      <w:r w:rsidR="00C84599" w:rsidRPr="00BE1B55">
        <w:t>The Lexical Features and Translation Strategies of Metaphorical Terms in German Artificial Intelligence Discourse</w:t>
      </w:r>
    </w:p>
    <w:p w14:paraId="798CD5CE" w14:textId="357C05F1" w:rsidR="00C84599" w:rsidRPr="00BE1B55" w:rsidRDefault="00171432" w:rsidP="00F26842">
      <w:pPr>
        <w:pStyle w:val="2011-12"/>
      </w:pPr>
      <w:r w:rsidRPr="00BE1B55">
        <w:t xml:space="preserve">DING </w:t>
      </w:r>
      <w:proofErr w:type="spellStart"/>
      <w:r w:rsidR="00C84599" w:rsidRPr="00BE1B55">
        <w:t>Siyu</w:t>
      </w:r>
      <w:proofErr w:type="spellEnd"/>
      <w:r w:rsidR="00275E34">
        <w:t xml:space="preserve">, </w:t>
      </w:r>
      <w:r w:rsidR="00275E34">
        <w:rPr>
          <w:color w:val="000000"/>
          <w:shd w:val="clear" w:color="auto" w:fill="FFFFFF"/>
        </w:rPr>
        <w:t>CHEN Qi</w:t>
      </w:r>
      <w:r w:rsidR="00C84599" w:rsidRPr="00BE1B55">
        <w:t xml:space="preserve"> </w:t>
      </w:r>
    </w:p>
    <w:p w14:paraId="2AF32EBB" w14:textId="77777777" w:rsidR="00C84599" w:rsidRPr="00BE1B55" w:rsidRDefault="00C84599" w:rsidP="00F26842">
      <w:pPr>
        <w:pStyle w:val="2011-2"/>
      </w:pPr>
      <w:bookmarkStart w:id="0" w:name="OLE_LINK1"/>
      <w:bookmarkStart w:id="1" w:name="OLE_LINK3"/>
      <w:bookmarkStart w:id="2" w:name="OLE_LINK4"/>
      <w:r w:rsidRPr="00BE1B55">
        <w:rPr>
          <w:lang w:val="en-GB" w:eastAsia="zh-TW"/>
        </w:rPr>
        <w:t xml:space="preserve">University of </w:t>
      </w:r>
      <w:bookmarkEnd w:id="0"/>
      <w:bookmarkEnd w:id="1"/>
      <w:bookmarkEnd w:id="2"/>
      <w:r w:rsidRPr="00BE1B55">
        <w:t>Shanghai for Science and Technology</w:t>
      </w:r>
      <w:r w:rsidRPr="00BE1B55">
        <w:rPr>
          <w:lang w:val="en-GB"/>
        </w:rPr>
        <w:t xml:space="preserve">, </w:t>
      </w:r>
      <w:r w:rsidRPr="00BE1B55">
        <w:t>Shanghai</w:t>
      </w:r>
      <w:r>
        <w:t>,</w:t>
      </w:r>
      <w:r w:rsidRPr="00BE1B55">
        <w:t xml:space="preserve"> China</w:t>
      </w:r>
    </w:p>
    <w:p w14:paraId="4E548F2E" w14:textId="77777777" w:rsidR="00C84599" w:rsidRPr="00BE1B55" w:rsidRDefault="00C84599" w:rsidP="00C10B93">
      <w:pPr>
        <w:pStyle w:val="2011-15"/>
        <w:rPr>
          <w:lang w:val="en-GB"/>
        </w:rPr>
      </w:pPr>
      <w:r w:rsidRPr="00BE1B55">
        <w:rPr>
          <w:rStyle w:val="a9"/>
          <w:lang w:val="en-GB"/>
        </w:rPr>
        <w:footnoteReference w:customMarkFollows="1" w:id="1"/>
        <w:sym w:font="Symbol" w:char="F020"/>
      </w:r>
    </w:p>
    <w:p w14:paraId="1D05A9FC" w14:textId="242B1795" w:rsidR="00C84599" w:rsidRPr="00BE1B55" w:rsidRDefault="00C84599" w:rsidP="00C10B93">
      <w:pPr>
        <w:pStyle w:val="2011-15"/>
        <w:rPr>
          <w:lang w:val="en-GB"/>
        </w:rPr>
      </w:pPr>
      <w:r w:rsidRPr="00BE1B55">
        <w:t>In the field of artificial intelligence</w:t>
      </w:r>
      <w:r w:rsidR="009D54E1">
        <w:t xml:space="preserve"> </w:t>
      </w:r>
      <w:r w:rsidR="009D54E1" w:rsidRPr="00C10B93">
        <w:rPr>
          <w:spacing w:val="-5"/>
          <w:lang w:val="en-GB"/>
        </w:rPr>
        <w:t>(AI)</w:t>
      </w:r>
      <w:r w:rsidRPr="00BE1B55">
        <w:t>, terminology is commonly used to simplify and accurately convey information. Utilizing metaphorical expressions to articulate concepts in professional domains is a common practice in scientific terminology naming, and accurately translating metaphorical terms can ensure efficient information transmission. This paper, through case analysis, summarizes the lexical features of metaphorical terms in German artificial intelligence discourse and discusses translation strategies, aiming to provide reference for the translation of technical German texts into Chinese.</w:t>
      </w:r>
    </w:p>
    <w:p w14:paraId="7D56ECF4" w14:textId="53C77026" w:rsidR="00C84599" w:rsidRPr="00BE1B55" w:rsidRDefault="00C84599" w:rsidP="00C10B93">
      <w:pPr>
        <w:pStyle w:val="2011-13"/>
        <w:spacing w:before="156" w:after="312"/>
        <w:ind w:left="525" w:right="525"/>
      </w:pPr>
      <w:r w:rsidRPr="00BE1B55">
        <w:rPr>
          <w:i/>
        </w:rPr>
        <w:t>Keywords:</w:t>
      </w:r>
      <w:r w:rsidRPr="00BE1B55">
        <w:t xml:space="preserve"> </w:t>
      </w:r>
      <w:r w:rsidR="00BF4E24" w:rsidRPr="00BE1B55">
        <w:t>a</w:t>
      </w:r>
      <w:r w:rsidRPr="00BE1B55">
        <w:t>rtificial intelligence, metaphorical terms, translation strategie</w:t>
      </w:r>
      <w:r w:rsidR="00BF4E24">
        <w:rPr>
          <w:rFonts w:hint="eastAsia"/>
        </w:rPr>
        <w:t>s</w:t>
      </w:r>
    </w:p>
    <w:p w14:paraId="0ACD46A1" w14:textId="77777777" w:rsidR="00C84599" w:rsidRPr="00BE1B55" w:rsidRDefault="00C84599" w:rsidP="00C10B93">
      <w:pPr>
        <w:pStyle w:val="2011-10"/>
        <w:spacing w:before="156" w:after="93"/>
        <w:rPr>
          <w:lang w:val="en-GB"/>
        </w:rPr>
      </w:pPr>
      <w:r w:rsidRPr="00BE1B55">
        <w:rPr>
          <w:lang w:val="en-GB"/>
        </w:rPr>
        <w:t>Introduction</w:t>
      </w:r>
    </w:p>
    <w:p w14:paraId="001B36E1" w14:textId="77777777" w:rsidR="00C84599" w:rsidRPr="003C3AD8" w:rsidRDefault="00C84599" w:rsidP="007F5349">
      <w:pPr>
        <w:pStyle w:val="2011-1"/>
        <w:ind w:firstLine="420"/>
        <w:rPr>
          <w:lang w:val="en-GB"/>
        </w:rPr>
      </w:pPr>
      <w:r w:rsidRPr="003C3AD8">
        <w:rPr>
          <w:lang w:val="en-GB"/>
        </w:rPr>
        <w:t xml:space="preserve">As a cutting-edge domain of technological innovation, artificial intelligence (AI) exerts a potentially transformative influence on social norms, human </w:t>
      </w:r>
      <w:proofErr w:type="spellStart"/>
      <w:r w:rsidRPr="003C3AD8">
        <w:rPr>
          <w:lang w:val="en-GB"/>
        </w:rPr>
        <w:t>behavior</w:t>
      </w:r>
      <w:proofErr w:type="spellEnd"/>
      <w:r w:rsidRPr="003C3AD8">
        <w:rPr>
          <w:lang w:val="en-GB"/>
        </w:rPr>
        <w:t xml:space="preserve">, and even overall lifestyles, making it a critical component of the development strategies of many nations. It has garnered significant attention from the United Nations, the European Union, and governments worldwide, prompting the formulation of corresponding AI strategies. Germany, as a manufacturing powerhouse, is striving to establish a leading position in the field of artificial intelligence. This study examines recent AI-related literature published in German official media, including </w:t>
      </w:r>
      <w:r w:rsidRPr="003C3AD8">
        <w:rPr>
          <w:i/>
          <w:iCs/>
          <w:lang w:val="en-GB"/>
        </w:rPr>
        <w:t xml:space="preserve">KI in der </w:t>
      </w:r>
      <w:proofErr w:type="spellStart"/>
      <w:r w:rsidRPr="003C3AD8">
        <w:rPr>
          <w:i/>
          <w:iCs/>
          <w:lang w:val="en-GB"/>
        </w:rPr>
        <w:t>Industrie</w:t>
      </w:r>
      <w:proofErr w:type="spellEnd"/>
      <w:r w:rsidRPr="003C3AD8">
        <w:rPr>
          <w:i/>
          <w:iCs/>
          <w:lang w:val="en-GB"/>
        </w:rPr>
        <w:t xml:space="preserve"> 4.0</w:t>
      </w:r>
      <w:r w:rsidRPr="003C3AD8">
        <w:rPr>
          <w:lang w:val="en-GB"/>
        </w:rPr>
        <w:t xml:space="preserve"> (</w:t>
      </w:r>
      <w:r w:rsidRPr="003C3AD8">
        <w:rPr>
          <w:i/>
          <w:iCs/>
          <w:lang w:val="en-GB"/>
        </w:rPr>
        <w:t>Artificial Intelligence in Industry 4.0</w:t>
      </w:r>
      <w:r w:rsidRPr="003C3AD8">
        <w:rPr>
          <w:lang w:val="en-GB"/>
        </w:rPr>
        <w:t xml:space="preserve">), </w:t>
      </w:r>
      <w:proofErr w:type="spellStart"/>
      <w:r w:rsidRPr="003C3AD8">
        <w:rPr>
          <w:i/>
          <w:iCs/>
          <w:lang w:val="en-GB"/>
        </w:rPr>
        <w:t>Strategie</w:t>
      </w:r>
      <w:proofErr w:type="spellEnd"/>
      <w:r w:rsidRPr="003C3AD8">
        <w:rPr>
          <w:i/>
          <w:iCs/>
          <w:lang w:val="en-GB"/>
        </w:rPr>
        <w:t xml:space="preserve"> </w:t>
      </w:r>
      <w:proofErr w:type="spellStart"/>
      <w:r w:rsidRPr="003C3AD8">
        <w:rPr>
          <w:i/>
          <w:iCs/>
          <w:lang w:val="en-GB"/>
        </w:rPr>
        <w:t>Künstliche</w:t>
      </w:r>
      <w:proofErr w:type="spellEnd"/>
      <w:r w:rsidRPr="003C3AD8">
        <w:rPr>
          <w:i/>
          <w:iCs/>
          <w:lang w:val="en-GB"/>
        </w:rPr>
        <w:t xml:space="preserve"> </w:t>
      </w:r>
      <w:proofErr w:type="spellStart"/>
      <w:r w:rsidRPr="003C3AD8">
        <w:rPr>
          <w:i/>
          <w:iCs/>
          <w:lang w:val="en-GB"/>
        </w:rPr>
        <w:t>Intelligenz</w:t>
      </w:r>
      <w:proofErr w:type="spellEnd"/>
      <w:r w:rsidRPr="003C3AD8">
        <w:rPr>
          <w:i/>
          <w:iCs/>
          <w:lang w:val="en-GB"/>
        </w:rPr>
        <w:t xml:space="preserve"> der </w:t>
      </w:r>
      <w:proofErr w:type="spellStart"/>
      <w:r w:rsidRPr="003C3AD8">
        <w:rPr>
          <w:i/>
          <w:iCs/>
          <w:lang w:val="en-GB"/>
        </w:rPr>
        <w:t>Bundesregierung</w:t>
      </w:r>
      <w:proofErr w:type="spellEnd"/>
      <w:r w:rsidRPr="003C3AD8">
        <w:rPr>
          <w:lang w:val="en-GB"/>
        </w:rPr>
        <w:t xml:space="preserve"> (</w:t>
      </w:r>
      <w:r w:rsidRPr="003C3AD8">
        <w:rPr>
          <w:i/>
          <w:iCs/>
          <w:lang w:val="en-GB"/>
        </w:rPr>
        <w:t>Federal Government AI Strategy</w:t>
      </w:r>
      <w:r w:rsidRPr="003C3AD8">
        <w:rPr>
          <w:lang w:val="en-GB"/>
        </w:rPr>
        <w:t xml:space="preserve">), </w:t>
      </w:r>
      <w:proofErr w:type="spellStart"/>
      <w:r w:rsidRPr="003C3AD8">
        <w:rPr>
          <w:i/>
          <w:iCs/>
          <w:lang w:val="en-GB"/>
        </w:rPr>
        <w:t>Digitalisierung</w:t>
      </w:r>
      <w:proofErr w:type="spellEnd"/>
      <w:r w:rsidRPr="003C3AD8">
        <w:rPr>
          <w:i/>
          <w:iCs/>
          <w:lang w:val="en-GB"/>
        </w:rPr>
        <w:t xml:space="preserve"> der </w:t>
      </w:r>
      <w:proofErr w:type="spellStart"/>
      <w:r w:rsidRPr="003C3AD8">
        <w:rPr>
          <w:i/>
          <w:iCs/>
          <w:lang w:val="en-GB"/>
        </w:rPr>
        <w:t>Hochschulbildung</w:t>
      </w:r>
      <w:proofErr w:type="spellEnd"/>
      <w:r w:rsidRPr="003C3AD8">
        <w:rPr>
          <w:lang w:val="en-GB"/>
        </w:rPr>
        <w:t xml:space="preserve"> (</w:t>
      </w:r>
      <w:r w:rsidRPr="003C3AD8">
        <w:rPr>
          <w:i/>
          <w:iCs/>
          <w:lang w:val="en-GB"/>
        </w:rPr>
        <w:t>Digitalization of Higher Education</w:t>
      </w:r>
      <w:r w:rsidRPr="003C3AD8">
        <w:rPr>
          <w:lang w:val="en-GB"/>
        </w:rPr>
        <w:t xml:space="preserve">), and </w:t>
      </w:r>
      <w:r w:rsidRPr="003C3AD8">
        <w:rPr>
          <w:i/>
          <w:iCs/>
          <w:lang w:val="en-GB"/>
        </w:rPr>
        <w:t>BMBF-</w:t>
      </w:r>
      <w:proofErr w:type="spellStart"/>
      <w:r w:rsidRPr="003C3AD8">
        <w:rPr>
          <w:i/>
          <w:iCs/>
          <w:lang w:val="en-GB"/>
        </w:rPr>
        <w:t>Aktionsplan</w:t>
      </w:r>
      <w:proofErr w:type="spellEnd"/>
      <w:r w:rsidRPr="003C3AD8">
        <w:rPr>
          <w:i/>
          <w:iCs/>
          <w:lang w:val="en-GB"/>
        </w:rPr>
        <w:t xml:space="preserve"> </w:t>
      </w:r>
      <w:proofErr w:type="spellStart"/>
      <w:r w:rsidRPr="003C3AD8">
        <w:rPr>
          <w:i/>
          <w:iCs/>
          <w:lang w:val="en-GB"/>
        </w:rPr>
        <w:t>Künstliche</w:t>
      </w:r>
      <w:proofErr w:type="spellEnd"/>
      <w:r w:rsidRPr="003C3AD8">
        <w:rPr>
          <w:i/>
          <w:iCs/>
          <w:lang w:val="en-GB"/>
        </w:rPr>
        <w:t xml:space="preserve"> </w:t>
      </w:r>
      <w:proofErr w:type="spellStart"/>
      <w:r w:rsidRPr="003C3AD8">
        <w:rPr>
          <w:i/>
          <w:iCs/>
          <w:lang w:val="en-GB"/>
        </w:rPr>
        <w:t>Intelligenz</w:t>
      </w:r>
      <w:proofErr w:type="spellEnd"/>
      <w:r w:rsidRPr="003C3AD8">
        <w:rPr>
          <w:lang w:val="en-GB"/>
        </w:rPr>
        <w:t xml:space="preserve"> (</w:t>
      </w:r>
      <w:r w:rsidRPr="003C3AD8">
        <w:rPr>
          <w:i/>
          <w:iCs/>
          <w:lang w:val="en-GB"/>
        </w:rPr>
        <w:t>BMBF Action Plan for Artificial Intelligence</w:t>
      </w:r>
      <w:r w:rsidRPr="003C3AD8">
        <w:rPr>
          <w:lang w:val="en-GB"/>
        </w:rPr>
        <w:t xml:space="preserve">). These documents span both federal-level policies and sector-specific administrative plans. By </w:t>
      </w:r>
      <w:proofErr w:type="spellStart"/>
      <w:r w:rsidRPr="003C3AD8">
        <w:rPr>
          <w:lang w:val="en-GB"/>
        </w:rPr>
        <w:t>analyzing</w:t>
      </w:r>
      <w:proofErr w:type="spellEnd"/>
      <w:r w:rsidRPr="003C3AD8">
        <w:rPr>
          <w:lang w:val="en-GB"/>
        </w:rPr>
        <w:t xml:space="preserve"> these texts, this paper aims to summarize the lexical characteristics of metaphorical terminology in the field of artificial intelligence and, on this basis, explore Chinese translation strategies. The findings are intended to enhance the understanding and application of AI technologies and to foster technical exchange and mutual learning between China and Germany.</w:t>
      </w:r>
    </w:p>
    <w:p w14:paraId="2F15058B" w14:textId="77777777" w:rsidR="00C84599" w:rsidRPr="00BE1B55" w:rsidRDefault="00C84599" w:rsidP="00C10B93">
      <w:pPr>
        <w:pStyle w:val="2011-10"/>
        <w:spacing w:before="156" w:after="93"/>
        <w:rPr>
          <w:lang w:val="en-GB"/>
        </w:rPr>
      </w:pPr>
      <w:r w:rsidRPr="00BE1B55">
        <w:rPr>
          <w:lang w:val="en-GB"/>
        </w:rPr>
        <w:t>Metaphorical Terminology</w:t>
      </w:r>
    </w:p>
    <w:p w14:paraId="54827AFD" w14:textId="2907299B" w:rsidR="00C84599" w:rsidRPr="00BE1B55" w:rsidRDefault="00C84599" w:rsidP="007F5349">
      <w:pPr>
        <w:pStyle w:val="2011-1"/>
        <w:ind w:firstLine="420"/>
        <w:rPr>
          <w:sz w:val="12"/>
          <w:szCs w:val="12"/>
          <w:lang w:val="en-GB"/>
        </w:rPr>
      </w:pPr>
      <w:r w:rsidRPr="00BE1B55">
        <w:rPr>
          <w:lang w:val="en-GB"/>
        </w:rPr>
        <w:t xml:space="preserve">In 1980, cognitive linguists </w:t>
      </w:r>
      <w:proofErr w:type="spellStart"/>
      <w:r w:rsidRPr="00BE1B55">
        <w:rPr>
          <w:lang w:val="en-GB"/>
        </w:rPr>
        <w:t>Lakoff</w:t>
      </w:r>
      <w:proofErr w:type="spellEnd"/>
      <w:r w:rsidRPr="00BE1B55">
        <w:rPr>
          <w:lang w:val="en-GB"/>
        </w:rPr>
        <w:t xml:space="preserve"> and Johnson co-authored </w:t>
      </w:r>
      <w:r w:rsidRPr="00BE1B55">
        <w:rPr>
          <w:i/>
          <w:iCs/>
          <w:lang w:val="en-GB"/>
        </w:rPr>
        <w:t xml:space="preserve">Metaphors We Live </w:t>
      </w:r>
      <w:r w:rsidR="0089766A" w:rsidRPr="00BE1B55">
        <w:rPr>
          <w:i/>
          <w:iCs/>
          <w:lang w:val="en-GB"/>
        </w:rPr>
        <w:t>B</w:t>
      </w:r>
      <w:r w:rsidRPr="00BE1B55">
        <w:rPr>
          <w:i/>
          <w:iCs/>
          <w:lang w:val="en-GB"/>
        </w:rPr>
        <w:t>y</w:t>
      </w:r>
      <w:r w:rsidRPr="00BE1B55">
        <w:rPr>
          <w:lang w:val="en-GB"/>
        </w:rPr>
        <w:t xml:space="preserve">, proposing that metaphor is not merely a rhetorical device but also a cognitive tool and a mode of thinking </w:t>
      </w:r>
      <w:r w:rsidRPr="00BE1B55">
        <w:t>(</w:t>
      </w:r>
      <w:proofErr w:type="spellStart"/>
      <w:r w:rsidRPr="00BE1B55">
        <w:rPr>
          <w:lang w:val="en-GB"/>
        </w:rPr>
        <w:t>Lakoff</w:t>
      </w:r>
      <w:proofErr w:type="spellEnd"/>
      <w:r w:rsidRPr="00BE1B55">
        <w:rPr>
          <w:lang w:val="en-GB"/>
        </w:rPr>
        <w:t xml:space="preserve"> &amp; Johnson,</w:t>
      </w:r>
      <w:r w:rsidRPr="00BE1B55">
        <w:t xml:space="preserve"> 2008)</w:t>
      </w:r>
      <w:r w:rsidRPr="00BE1B55">
        <w:rPr>
          <w:lang w:val="en-GB"/>
        </w:rPr>
        <w:t xml:space="preserve">. As terminology represents the manifestation of human cognitive activities in natural language, metaphor </w:t>
      </w:r>
      <w:r w:rsidRPr="00BE1B55">
        <w:rPr>
          <w:lang w:val="en-GB"/>
        </w:rPr>
        <w:lastRenderedPageBreak/>
        <w:t xml:space="preserve">serves as one of the primary mechanisms for semantic motivation in terminology </w:t>
      </w:r>
      <w:r w:rsidRPr="00BE1B55">
        <w:t>(</w:t>
      </w:r>
      <w:r w:rsidRPr="00BE1B55">
        <w:rPr>
          <w:lang w:val="en-GB"/>
        </w:rPr>
        <w:t xml:space="preserve">Jiang &amp; Wei, 2021). By leveraging similarities between entities, metaphor facilitates cross-domain mapping from the </w:t>
      </w:r>
      <w:r w:rsidRPr="00BE1B55">
        <w:t>“</w:t>
      </w:r>
      <w:r w:rsidRPr="00BE1B55">
        <w:rPr>
          <w:lang w:val="en-GB"/>
        </w:rPr>
        <w:t>source domain</w:t>
      </w:r>
      <w:r w:rsidRPr="00BE1B55">
        <w:t>”</w:t>
      </w:r>
      <w:r w:rsidRPr="00BE1B55">
        <w:rPr>
          <w:lang w:val="en-GB"/>
        </w:rPr>
        <w:t xml:space="preserve"> to the </w:t>
      </w:r>
      <w:r w:rsidRPr="00BE1B55">
        <w:t>“</w:t>
      </w:r>
      <w:r w:rsidR="007C4FC5">
        <w:rPr>
          <w:lang w:val="en-GB"/>
        </w:rPr>
        <w:t>target domain</w:t>
      </w:r>
      <w:r w:rsidRPr="00BE1B55">
        <w:t>”</w:t>
      </w:r>
      <w:r w:rsidR="007C4FC5">
        <w:t>,</w:t>
      </w:r>
      <w:r w:rsidRPr="00BE1B55">
        <w:rPr>
          <w:lang w:val="en-GB"/>
        </w:rPr>
        <w:t xml:space="preserve"> making it a significant approach to term formation </w:t>
      </w:r>
      <w:r w:rsidRPr="00BE1B55">
        <w:t>(</w:t>
      </w:r>
      <w:r w:rsidRPr="00BE1B55">
        <w:rPr>
          <w:lang w:val="en-GB" w:eastAsia="zh-TW"/>
        </w:rPr>
        <w:t>Feng, 2006</w:t>
      </w:r>
      <w:r w:rsidRPr="00BE1B55">
        <w:t>)</w:t>
      </w:r>
      <w:r w:rsidRPr="00BE1B55">
        <w:rPr>
          <w:lang w:val="en-GB"/>
        </w:rPr>
        <w:t xml:space="preserve">. The </w:t>
      </w:r>
      <w:r w:rsidRPr="00BE1B55">
        <w:t>“</w:t>
      </w:r>
      <w:r w:rsidRPr="00BE1B55">
        <w:rPr>
          <w:lang w:val="en-GB"/>
        </w:rPr>
        <w:t>metaphorical method</w:t>
      </w:r>
      <w:r w:rsidRPr="00BE1B55">
        <w:t>”</w:t>
      </w:r>
      <w:r w:rsidRPr="00BE1B55">
        <w:rPr>
          <w:lang w:val="en-GB"/>
        </w:rPr>
        <w:t xml:space="preserve"> of term formation can be categorized into two types: </w:t>
      </w:r>
      <w:r w:rsidR="007C4FC5" w:rsidRPr="00BE1B55">
        <w:rPr>
          <w:lang w:val="en-GB"/>
        </w:rPr>
        <w:t xml:space="preserve">The </w:t>
      </w:r>
      <w:r w:rsidRPr="00BE1B55">
        <w:rPr>
          <w:lang w:val="en-GB"/>
        </w:rPr>
        <w:t xml:space="preserve">first involves the entry of ordinary words into specialized fields to create metaphorical terms, while the second entails the conceptual borrowing or transplantation of terms across disciplines to form metaphorical terms </w:t>
      </w:r>
      <w:r w:rsidRPr="00BE1B55">
        <w:t>(</w:t>
      </w:r>
      <w:proofErr w:type="spellStart"/>
      <w:r w:rsidRPr="00BE1B55">
        <w:rPr>
          <w:lang w:val="en-GB" w:eastAsia="zh-TW"/>
        </w:rPr>
        <w:t>Meng</w:t>
      </w:r>
      <w:proofErr w:type="spellEnd"/>
      <w:r w:rsidRPr="00BE1B55">
        <w:rPr>
          <w:lang w:val="en-GB" w:eastAsia="zh-TW"/>
        </w:rPr>
        <w:t>, 2007</w:t>
      </w:r>
      <w:r w:rsidRPr="00BE1B55">
        <w:t>)</w:t>
      </w:r>
      <w:r w:rsidRPr="00BE1B55">
        <w:rPr>
          <w:lang w:val="en-GB"/>
        </w:rPr>
        <w:t xml:space="preserve">. For instance, in the field of artificial intelligence, the term </w:t>
      </w:r>
      <w:r w:rsidRPr="00BE1B55">
        <w:t>“</w:t>
      </w:r>
      <w:r w:rsidRPr="00BE1B55">
        <w:rPr>
          <w:lang w:val="en-GB"/>
        </w:rPr>
        <w:t xml:space="preserve">der </w:t>
      </w:r>
      <w:proofErr w:type="spellStart"/>
      <w:r w:rsidRPr="00BE1B55">
        <w:rPr>
          <w:lang w:val="en-GB"/>
        </w:rPr>
        <w:t>Entscheidungsbaum</w:t>
      </w:r>
      <w:proofErr w:type="spellEnd"/>
      <w:r w:rsidRPr="00BE1B55">
        <w:t>”</w:t>
      </w:r>
      <w:r w:rsidRPr="00BE1B55">
        <w:rPr>
          <w:lang w:val="en-GB"/>
        </w:rPr>
        <w:t xml:space="preserve"> (decision tree) employs the </w:t>
      </w:r>
      <w:r w:rsidRPr="00BE1B55">
        <w:t>“</w:t>
      </w:r>
      <w:r w:rsidRPr="00BE1B55">
        <w:rPr>
          <w:lang w:val="en-GB"/>
        </w:rPr>
        <w:t>tree</w:t>
      </w:r>
      <w:r w:rsidRPr="00BE1B55">
        <w:t>”</w:t>
      </w:r>
      <w:r w:rsidRPr="00BE1B55">
        <w:rPr>
          <w:lang w:val="en-GB"/>
        </w:rPr>
        <w:t xml:space="preserve"> as the source domain to imply that the algorithm</w:t>
      </w:r>
      <w:r w:rsidRPr="00BE1B55">
        <w:t>’</w:t>
      </w:r>
      <w:r w:rsidRPr="00BE1B55">
        <w:rPr>
          <w:lang w:val="en-GB"/>
        </w:rPr>
        <w:t xml:space="preserve">s structure resembles a tree, with the root representing the starting point of decision-making and the branches and leaf nodes representing different decision paths and outcomes. This metaphor transforms the abstract decision-making process into a concrete image, making it easier for individuals to understand and apply decision tree algorithms. Similarly, </w:t>
      </w:r>
      <w:r w:rsidRPr="00BE1B55">
        <w:t>“</w:t>
      </w:r>
      <w:r w:rsidRPr="00BE1B55">
        <w:rPr>
          <w:lang w:val="en-GB"/>
        </w:rPr>
        <w:t>Cloud Computing</w:t>
      </w:r>
      <w:r w:rsidRPr="00BE1B55">
        <w:t>”</w:t>
      </w:r>
      <w:r w:rsidRPr="00BE1B55">
        <w:rPr>
          <w:lang w:val="en-GB"/>
        </w:rPr>
        <w:t xml:space="preserve"> uses the </w:t>
      </w:r>
      <w:r w:rsidRPr="00BE1B55">
        <w:t>“</w:t>
      </w:r>
      <w:r w:rsidRPr="00BE1B55">
        <w:rPr>
          <w:lang w:val="en-GB"/>
        </w:rPr>
        <w:t>cloud</w:t>
      </w:r>
      <w:r w:rsidRPr="00BE1B55">
        <w:t>”</w:t>
      </w:r>
      <w:r w:rsidRPr="00BE1B55">
        <w:rPr>
          <w:lang w:val="en-GB"/>
        </w:rPr>
        <w:t xml:space="preserve"> as the source domain, allowing people to conceptualize abstract data storage and processing methods as cloud-like entities. Just as clouds change with weather conditions, users can flexibly adjust the scale and configuration of data resources according to their needs. Thus, metaphorical terminology holds significant importance in technical translation, as it not only enhances the comprehensibility and accuracy of translated texts</w:t>
      </w:r>
      <w:r w:rsidR="0016061E">
        <w:rPr>
          <w:lang w:val="en-GB"/>
        </w:rPr>
        <w:t>,</w:t>
      </w:r>
      <w:r w:rsidRPr="00BE1B55">
        <w:rPr>
          <w:lang w:val="en-GB"/>
        </w:rPr>
        <w:t xml:space="preserve"> but also maintains linguistic consistency and facilitates scientific and technical exchange. Therefore, metaphorical terms should be given due attention and application in technical translation.</w:t>
      </w:r>
    </w:p>
    <w:p w14:paraId="2CB52DCD" w14:textId="77777777" w:rsidR="00C84599" w:rsidRPr="00BE1B55" w:rsidRDefault="00C84599" w:rsidP="00DE2028">
      <w:pPr>
        <w:pStyle w:val="2011-10"/>
        <w:spacing w:before="156" w:after="93"/>
        <w:rPr>
          <w:lang w:val="en-GB"/>
        </w:rPr>
      </w:pPr>
      <w:r w:rsidRPr="00BE1B55">
        <w:rPr>
          <w:lang w:val="en-GB"/>
        </w:rPr>
        <w:t>Lexical Characteristics of Metaphorical Terminology</w:t>
      </w:r>
    </w:p>
    <w:p w14:paraId="3DAAEEE9" w14:textId="77777777" w:rsidR="00C84599" w:rsidRPr="00BE1B55" w:rsidRDefault="00C84599" w:rsidP="00DE2028">
      <w:pPr>
        <w:pStyle w:val="2"/>
        <w:spacing w:before="62"/>
        <w:rPr>
          <w:lang w:val="en-GB"/>
        </w:rPr>
      </w:pPr>
      <w:r w:rsidRPr="00BE1B55">
        <w:rPr>
          <w:lang w:val="en-GB"/>
        </w:rPr>
        <w:t>Prevalence of Compound Words</w:t>
      </w:r>
    </w:p>
    <w:p w14:paraId="619C2786" w14:textId="487CA8A8" w:rsidR="00C84599" w:rsidRDefault="00C84599" w:rsidP="007F5349">
      <w:pPr>
        <w:pStyle w:val="2011-1"/>
        <w:ind w:firstLine="420"/>
        <w:rPr>
          <w:szCs w:val="24"/>
          <w:lang w:val="en-GB"/>
        </w:rPr>
      </w:pPr>
      <w:r w:rsidRPr="00BE1B55">
        <w:rPr>
          <w:szCs w:val="24"/>
          <w:lang w:val="en-GB"/>
        </w:rPr>
        <w:t xml:space="preserve">As a language renowned for its flexible word-formation mechanisms, German features compound words as a significant component of its lexical characteristics. In technical German, one of the lexical features of metaphorical terminology is the frequent use of compound words. As illustrated in </w:t>
      </w:r>
      <w:r w:rsidR="007C4FC5">
        <w:rPr>
          <w:szCs w:val="24"/>
          <w:lang w:val="en-GB"/>
        </w:rPr>
        <w:t>Figure</w:t>
      </w:r>
      <w:r w:rsidR="007C4FC5" w:rsidRPr="00BE1B55">
        <w:rPr>
          <w:szCs w:val="24"/>
          <w:lang w:val="en-GB"/>
        </w:rPr>
        <w:t xml:space="preserve"> </w:t>
      </w:r>
      <w:r w:rsidRPr="00BE1B55">
        <w:rPr>
          <w:szCs w:val="24"/>
          <w:lang w:val="en-GB"/>
        </w:rPr>
        <w:t>1, compound words are formed by combining two or more base words, enabling them to concisely and accurately express complex scientific and technical concepts. This characteristic facilitates the formation of metaphorical terminology. Furthermore, the semantic overlap of two or more base words within a compound provides a more precise meaning, allowing readers to grasp the implied significance directly from the word itself without relying on additional contextual information. This intuitiveness and conciseness make compound words one of the prevalent forms of metaphorical terminology in technical German</w:t>
      </w:r>
      <w:r w:rsidR="009939F3">
        <w:rPr>
          <w:szCs w:val="24"/>
          <w:lang w:val="en-GB"/>
        </w:rPr>
        <w:t xml:space="preserve"> (see Table 1)</w:t>
      </w:r>
      <w:r w:rsidRPr="00BE1B55">
        <w:rPr>
          <w:szCs w:val="24"/>
          <w:lang w:val="en-GB"/>
        </w:rPr>
        <w:t>.</w:t>
      </w:r>
    </w:p>
    <w:p w14:paraId="7433B31C" w14:textId="77777777" w:rsidR="009939F3" w:rsidRPr="009939F3" w:rsidRDefault="009939F3" w:rsidP="009939F3">
      <w:pPr>
        <w:pStyle w:val="2011-17"/>
        <w:rPr>
          <w:szCs w:val="24"/>
        </w:rPr>
      </w:pPr>
    </w:p>
    <w:p w14:paraId="1DFD65D6" w14:textId="308C2A9E" w:rsidR="009939F3" w:rsidRPr="009939F3" w:rsidRDefault="009939F3" w:rsidP="009939F3">
      <w:pPr>
        <w:pStyle w:val="2011-1"/>
        <w:ind w:firstLineChars="0" w:firstLine="0"/>
      </w:pPr>
      <w:r w:rsidRPr="009939F3">
        <w:t xml:space="preserve">Table 1 </w:t>
      </w:r>
    </w:p>
    <w:p w14:paraId="500771C7" w14:textId="5A3005C4" w:rsidR="00DE2028" w:rsidRPr="009939F3" w:rsidRDefault="009939F3" w:rsidP="009939F3">
      <w:pPr>
        <w:pStyle w:val="2011-1"/>
        <w:ind w:firstLineChars="0" w:firstLine="0"/>
        <w:rPr>
          <w:i/>
        </w:rPr>
      </w:pPr>
      <w:r w:rsidRPr="009939F3">
        <w:rPr>
          <w:i/>
        </w:rPr>
        <w:t>Compound Words in Metaphorical Terminology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2206"/>
        <w:gridCol w:w="4147"/>
        <w:gridCol w:w="985"/>
      </w:tblGrid>
      <w:tr w:rsidR="00C84599" w:rsidRPr="0076622F" w14:paraId="25290A79" w14:textId="77777777" w:rsidTr="009939F3">
        <w:trPr>
          <w:trHeight w:val="313"/>
          <w:jc w:val="center"/>
        </w:trPr>
        <w:tc>
          <w:tcPr>
            <w:tcW w:w="1098" w:type="pct"/>
            <w:shd w:val="clear" w:color="auto" w:fill="auto"/>
            <w:tcMar>
              <w:left w:w="28" w:type="dxa"/>
              <w:right w:w="28" w:type="dxa"/>
            </w:tcMar>
            <w:vAlign w:val="center"/>
          </w:tcPr>
          <w:p w14:paraId="3EA53970"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Example Term</w:t>
            </w:r>
          </w:p>
        </w:tc>
        <w:tc>
          <w:tcPr>
            <w:tcW w:w="1173" w:type="pct"/>
            <w:shd w:val="clear" w:color="auto" w:fill="auto"/>
            <w:tcMar>
              <w:left w:w="28" w:type="dxa"/>
              <w:right w:w="28" w:type="dxa"/>
            </w:tcMar>
            <w:vAlign w:val="center"/>
          </w:tcPr>
          <w:p w14:paraId="63995DE5"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Source Domain</w:t>
            </w:r>
          </w:p>
        </w:tc>
        <w:tc>
          <w:tcPr>
            <w:tcW w:w="2205" w:type="pct"/>
            <w:shd w:val="clear" w:color="auto" w:fill="auto"/>
            <w:tcMar>
              <w:left w:w="28" w:type="dxa"/>
              <w:right w:w="28" w:type="dxa"/>
            </w:tcMar>
            <w:vAlign w:val="center"/>
          </w:tcPr>
          <w:p w14:paraId="0DB3FCBA"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Target Domain</w:t>
            </w:r>
          </w:p>
        </w:tc>
        <w:tc>
          <w:tcPr>
            <w:tcW w:w="524" w:type="pct"/>
            <w:shd w:val="clear" w:color="auto" w:fill="auto"/>
            <w:tcMar>
              <w:left w:w="28" w:type="dxa"/>
              <w:right w:w="28" w:type="dxa"/>
            </w:tcMar>
            <w:vAlign w:val="center"/>
          </w:tcPr>
          <w:p w14:paraId="4CF31993"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Translation</w:t>
            </w:r>
          </w:p>
        </w:tc>
      </w:tr>
      <w:tr w:rsidR="00C84599" w:rsidRPr="0076622F" w14:paraId="5121C4E2" w14:textId="77777777" w:rsidTr="009939F3">
        <w:trPr>
          <w:trHeight w:val="262"/>
          <w:jc w:val="center"/>
        </w:trPr>
        <w:tc>
          <w:tcPr>
            <w:tcW w:w="1098" w:type="pct"/>
            <w:shd w:val="clear" w:color="auto" w:fill="auto"/>
            <w:tcMar>
              <w:left w:w="28" w:type="dxa"/>
              <w:right w:w="28" w:type="dxa"/>
            </w:tcMar>
            <w:vAlign w:val="center"/>
          </w:tcPr>
          <w:p w14:paraId="32839747"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 xml:space="preserve">der </w:t>
            </w:r>
            <w:r w:rsidRPr="0076622F">
              <w:rPr>
                <w:sz w:val="18"/>
                <w:szCs w:val="18"/>
                <w:lang w:val="de-DE"/>
              </w:rPr>
              <w:t>Daten</w:t>
            </w:r>
            <w:r w:rsidRPr="0076622F">
              <w:rPr>
                <w:sz w:val="18"/>
                <w:szCs w:val="18"/>
              </w:rPr>
              <w:t>-</w:t>
            </w:r>
            <w:r w:rsidRPr="0076622F">
              <w:rPr>
                <w:sz w:val="18"/>
                <w:szCs w:val="18"/>
                <w:lang w:val="de-DE"/>
              </w:rPr>
              <w:t>raum</w:t>
            </w:r>
          </w:p>
        </w:tc>
        <w:tc>
          <w:tcPr>
            <w:tcW w:w="1173" w:type="pct"/>
            <w:shd w:val="clear" w:color="auto" w:fill="auto"/>
            <w:tcMar>
              <w:left w:w="28" w:type="dxa"/>
              <w:right w:w="28" w:type="dxa"/>
            </w:tcMar>
            <w:vAlign w:val="center"/>
          </w:tcPr>
          <w:p w14:paraId="7D4F5807"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Physical Space</w:t>
            </w:r>
          </w:p>
        </w:tc>
        <w:tc>
          <w:tcPr>
            <w:tcW w:w="2205" w:type="pct"/>
            <w:shd w:val="clear" w:color="auto" w:fill="auto"/>
            <w:tcMar>
              <w:left w:w="28" w:type="dxa"/>
              <w:right w:w="28" w:type="dxa"/>
            </w:tcMar>
            <w:vAlign w:val="center"/>
          </w:tcPr>
          <w:p w14:paraId="67F1118E"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Virtual Data Management and Storage Space</w:t>
            </w:r>
          </w:p>
        </w:tc>
        <w:tc>
          <w:tcPr>
            <w:tcW w:w="524" w:type="pct"/>
            <w:shd w:val="clear" w:color="auto" w:fill="auto"/>
            <w:tcMar>
              <w:left w:w="28" w:type="dxa"/>
              <w:right w:w="28" w:type="dxa"/>
            </w:tcMar>
            <w:vAlign w:val="center"/>
          </w:tcPr>
          <w:p w14:paraId="263B6F18"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数据空间</w:t>
            </w:r>
          </w:p>
        </w:tc>
      </w:tr>
      <w:tr w:rsidR="00C84599" w:rsidRPr="0076622F" w14:paraId="514E843C" w14:textId="77777777" w:rsidTr="009939F3">
        <w:trPr>
          <w:trHeight w:val="281"/>
          <w:jc w:val="center"/>
        </w:trPr>
        <w:tc>
          <w:tcPr>
            <w:tcW w:w="1098" w:type="pct"/>
            <w:shd w:val="clear" w:color="auto" w:fill="auto"/>
            <w:tcMar>
              <w:left w:w="28" w:type="dxa"/>
              <w:right w:w="28" w:type="dxa"/>
            </w:tcMar>
            <w:vAlign w:val="center"/>
          </w:tcPr>
          <w:p w14:paraId="178AF1CA"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 xml:space="preserve">der </w:t>
            </w:r>
            <w:proofErr w:type="spellStart"/>
            <w:r w:rsidRPr="0076622F">
              <w:rPr>
                <w:sz w:val="18"/>
                <w:szCs w:val="18"/>
              </w:rPr>
              <w:t>Wartung</w:t>
            </w:r>
            <w:proofErr w:type="spellEnd"/>
            <w:r w:rsidRPr="0076622F">
              <w:rPr>
                <w:sz w:val="18"/>
                <w:szCs w:val="18"/>
              </w:rPr>
              <w:t>-s-</w:t>
            </w:r>
            <w:proofErr w:type="spellStart"/>
            <w:r w:rsidRPr="0076622F">
              <w:rPr>
                <w:sz w:val="18"/>
                <w:szCs w:val="18"/>
              </w:rPr>
              <w:t>fenster</w:t>
            </w:r>
            <w:proofErr w:type="spellEnd"/>
          </w:p>
        </w:tc>
        <w:tc>
          <w:tcPr>
            <w:tcW w:w="1173" w:type="pct"/>
            <w:shd w:val="clear" w:color="auto" w:fill="auto"/>
            <w:tcMar>
              <w:left w:w="28" w:type="dxa"/>
              <w:right w:w="28" w:type="dxa"/>
            </w:tcMar>
            <w:vAlign w:val="center"/>
          </w:tcPr>
          <w:p w14:paraId="486A8423"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Window</w:t>
            </w:r>
          </w:p>
        </w:tc>
        <w:tc>
          <w:tcPr>
            <w:tcW w:w="2205" w:type="pct"/>
            <w:shd w:val="clear" w:color="auto" w:fill="auto"/>
            <w:tcMar>
              <w:left w:w="28" w:type="dxa"/>
              <w:right w:w="28" w:type="dxa"/>
            </w:tcMar>
            <w:vAlign w:val="center"/>
          </w:tcPr>
          <w:p w14:paraId="395BFD92"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Time Required for Algorithm Maintenance</w:t>
            </w:r>
          </w:p>
        </w:tc>
        <w:tc>
          <w:tcPr>
            <w:tcW w:w="524" w:type="pct"/>
            <w:shd w:val="clear" w:color="auto" w:fill="auto"/>
            <w:tcMar>
              <w:left w:w="28" w:type="dxa"/>
              <w:right w:w="28" w:type="dxa"/>
            </w:tcMar>
            <w:vAlign w:val="center"/>
          </w:tcPr>
          <w:p w14:paraId="191B8F20"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维护窗口</w:t>
            </w:r>
          </w:p>
        </w:tc>
      </w:tr>
      <w:tr w:rsidR="00C84599" w:rsidRPr="0076622F" w14:paraId="5723AE2D" w14:textId="77777777" w:rsidTr="009939F3">
        <w:trPr>
          <w:trHeight w:val="271"/>
          <w:jc w:val="center"/>
        </w:trPr>
        <w:tc>
          <w:tcPr>
            <w:tcW w:w="1098" w:type="pct"/>
            <w:shd w:val="clear" w:color="auto" w:fill="auto"/>
            <w:tcMar>
              <w:left w:w="28" w:type="dxa"/>
              <w:right w:w="28" w:type="dxa"/>
            </w:tcMar>
            <w:vAlign w:val="center"/>
          </w:tcPr>
          <w:p w14:paraId="4C33C1D2"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lang w:val="de-DE"/>
              </w:rPr>
              <w:t>der Information</w:t>
            </w:r>
            <w:r w:rsidRPr="0076622F">
              <w:rPr>
                <w:sz w:val="18"/>
                <w:szCs w:val="18"/>
              </w:rPr>
              <w:t>-</w:t>
            </w:r>
            <w:r w:rsidRPr="0076622F">
              <w:rPr>
                <w:sz w:val="18"/>
                <w:szCs w:val="18"/>
                <w:lang w:val="de-DE"/>
              </w:rPr>
              <w:t>s</w:t>
            </w:r>
            <w:r w:rsidRPr="0076622F">
              <w:rPr>
                <w:sz w:val="18"/>
                <w:szCs w:val="18"/>
              </w:rPr>
              <w:t>-</w:t>
            </w:r>
            <w:r w:rsidRPr="0076622F">
              <w:rPr>
                <w:sz w:val="18"/>
                <w:szCs w:val="18"/>
                <w:lang w:val="de-DE"/>
              </w:rPr>
              <w:t>pool</w:t>
            </w:r>
          </w:p>
        </w:tc>
        <w:tc>
          <w:tcPr>
            <w:tcW w:w="1173" w:type="pct"/>
            <w:shd w:val="clear" w:color="auto" w:fill="auto"/>
            <w:tcMar>
              <w:left w:w="28" w:type="dxa"/>
              <w:right w:w="28" w:type="dxa"/>
            </w:tcMar>
            <w:vAlign w:val="center"/>
          </w:tcPr>
          <w:p w14:paraId="789F6ED3"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Space Containing Liquids</w:t>
            </w:r>
          </w:p>
        </w:tc>
        <w:tc>
          <w:tcPr>
            <w:tcW w:w="2205" w:type="pct"/>
            <w:shd w:val="clear" w:color="auto" w:fill="auto"/>
            <w:tcMar>
              <w:left w:w="28" w:type="dxa"/>
              <w:right w:w="28" w:type="dxa"/>
            </w:tcMar>
            <w:vAlign w:val="center"/>
          </w:tcPr>
          <w:p w14:paraId="176B972E"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Information Storage</w:t>
            </w:r>
          </w:p>
        </w:tc>
        <w:tc>
          <w:tcPr>
            <w:tcW w:w="524" w:type="pct"/>
            <w:shd w:val="clear" w:color="auto" w:fill="auto"/>
            <w:tcMar>
              <w:left w:w="28" w:type="dxa"/>
              <w:right w:w="28" w:type="dxa"/>
            </w:tcMar>
            <w:vAlign w:val="center"/>
          </w:tcPr>
          <w:p w14:paraId="15938360"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信息池</w:t>
            </w:r>
          </w:p>
        </w:tc>
      </w:tr>
      <w:tr w:rsidR="00C84599" w:rsidRPr="0076622F" w14:paraId="0645492C" w14:textId="77777777" w:rsidTr="009939F3">
        <w:trPr>
          <w:trHeight w:val="289"/>
          <w:jc w:val="center"/>
        </w:trPr>
        <w:tc>
          <w:tcPr>
            <w:tcW w:w="1098" w:type="pct"/>
            <w:shd w:val="clear" w:color="auto" w:fill="auto"/>
            <w:tcMar>
              <w:left w:w="28" w:type="dxa"/>
              <w:right w:w="28" w:type="dxa"/>
            </w:tcMar>
            <w:vAlign w:val="center"/>
          </w:tcPr>
          <w:p w14:paraId="0EDDC5F3"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 xml:space="preserve">das </w:t>
            </w:r>
            <w:r w:rsidRPr="0076622F">
              <w:rPr>
                <w:sz w:val="18"/>
                <w:szCs w:val="18"/>
                <w:lang w:val="de-DE"/>
              </w:rPr>
              <w:t>Transfer</w:t>
            </w:r>
            <w:r w:rsidRPr="0076622F">
              <w:rPr>
                <w:sz w:val="18"/>
                <w:szCs w:val="18"/>
              </w:rPr>
              <w:t>-</w:t>
            </w:r>
            <w:r w:rsidRPr="0076622F">
              <w:rPr>
                <w:sz w:val="18"/>
                <w:szCs w:val="18"/>
                <w:lang w:val="de-DE"/>
              </w:rPr>
              <w:t>lernen</w:t>
            </w:r>
          </w:p>
        </w:tc>
        <w:tc>
          <w:tcPr>
            <w:tcW w:w="1173" w:type="pct"/>
            <w:shd w:val="clear" w:color="auto" w:fill="auto"/>
            <w:tcMar>
              <w:left w:w="28" w:type="dxa"/>
              <w:right w:w="28" w:type="dxa"/>
            </w:tcMar>
            <w:vAlign w:val="center"/>
          </w:tcPr>
          <w:p w14:paraId="6CFFA755"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Physical Migration</w:t>
            </w:r>
          </w:p>
        </w:tc>
        <w:tc>
          <w:tcPr>
            <w:tcW w:w="2205" w:type="pct"/>
            <w:shd w:val="clear" w:color="auto" w:fill="auto"/>
            <w:tcMar>
              <w:left w:w="28" w:type="dxa"/>
              <w:right w:w="28" w:type="dxa"/>
            </w:tcMar>
            <w:vAlign w:val="center"/>
          </w:tcPr>
          <w:p w14:paraId="26C36097"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Migration of Knowledge and Skills</w:t>
            </w:r>
          </w:p>
        </w:tc>
        <w:tc>
          <w:tcPr>
            <w:tcW w:w="524" w:type="pct"/>
            <w:shd w:val="clear" w:color="auto" w:fill="auto"/>
            <w:tcMar>
              <w:left w:w="28" w:type="dxa"/>
              <w:right w:w="28" w:type="dxa"/>
            </w:tcMar>
            <w:vAlign w:val="center"/>
          </w:tcPr>
          <w:p w14:paraId="305D4C4F"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迁移学习</w:t>
            </w:r>
          </w:p>
        </w:tc>
      </w:tr>
    </w:tbl>
    <w:p w14:paraId="5654EA25" w14:textId="77777777" w:rsidR="00C84599" w:rsidRPr="00BE1B55" w:rsidRDefault="00C84599" w:rsidP="00F26842">
      <w:pPr>
        <w:pStyle w:val="2"/>
        <w:spacing w:before="62" w:after="0"/>
      </w:pPr>
      <w:r w:rsidRPr="00BE1B55">
        <w:rPr>
          <w:lang w:val="en-GB"/>
        </w:rPr>
        <w:t>Prevalence of Derivative Words</w:t>
      </w:r>
    </w:p>
    <w:p w14:paraId="12A7712D" w14:textId="503537ED" w:rsidR="00C84599" w:rsidRDefault="00C84599" w:rsidP="007F5349">
      <w:pPr>
        <w:pStyle w:val="2011-1"/>
        <w:ind w:firstLine="420"/>
        <w:rPr>
          <w:lang w:val="en-GB"/>
        </w:rPr>
      </w:pPr>
      <w:r w:rsidRPr="00BE1B55">
        <w:rPr>
          <w:lang w:val="en-GB"/>
        </w:rPr>
        <w:t xml:space="preserve">Another lexical feature of metaphorical terminology in German AI discourse is the prevalence of derivative words. By adding prefixes (such as über-, </w:t>
      </w:r>
      <w:proofErr w:type="spellStart"/>
      <w:r w:rsidRPr="00BE1B55">
        <w:rPr>
          <w:lang w:val="en-GB"/>
        </w:rPr>
        <w:t>ent</w:t>
      </w:r>
      <w:proofErr w:type="spellEnd"/>
      <w:r w:rsidRPr="00BE1B55">
        <w:rPr>
          <w:lang w:val="en-GB"/>
        </w:rPr>
        <w:t xml:space="preserve">-, </w:t>
      </w:r>
      <w:proofErr w:type="spellStart"/>
      <w:r w:rsidRPr="00BE1B55">
        <w:rPr>
          <w:lang w:val="en-GB"/>
        </w:rPr>
        <w:t>ein</w:t>
      </w:r>
      <w:proofErr w:type="spellEnd"/>
      <w:r w:rsidRPr="00BE1B55">
        <w:rPr>
          <w:lang w:val="en-GB"/>
        </w:rPr>
        <w:t>-, ab-, etc.) or suffixes (-</w:t>
      </w:r>
      <w:proofErr w:type="spellStart"/>
      <w:r w:rsidRPr="00BE1B55">
        <w:rPr>
          <w:lang w:val="en-GB"/>
        </w:rPr>
        <w:t>keit</w:t>
      </w:r>
      <w:proofErr w:type="spellEnd"/>
      <w:r w:rsidRPr="00BE1B55">
        <w:rPr>
          <w:lang w:val="en-GB"/>
        </w:rPr>
        <w:t>, -</w:t>
      </w:r>
      <w:proofErr w:type="spellStart"/>
      <w:r w:rsidRPr="00BE1B55">
        <w:rPr>
          <w:lang w:val="en-GB"/>
        </w:rPr>
        <w:t>heit</w:t>
      </w:r>
      <w:proofErr w:type="spellEnd"/>
      <w:r w:rsidRPr="00BE1B55">
        <w:rPr>
          <w:lang w:val="en-GB"/>
        </w:rPr>
        <w:t>, -bar, -</w:t>
      </w:r>
      <w:proofErr w:type="spellStart"/>
      <w:r w:rsidRPr="00BE1B55">
        <w:rPr>
          <w:lang w:val="en-GB"/>
        </w:rPr>
        <w:t>ung</w:t>
      </w:r>
      <w:proofErr w:type="spellEnd"/>
      <w:r w:rsidRPr="00BE1B55">
        <w:rPr>
          <w:lang w:val="en-GB"/>
        </w:rPr>
        <w:t>, etc.), new terms are created, often situated between technical and non-technical vocabulary. These derived terms carry domain-</w:t>
      </w:r>
      <w:r w:rsidRPr="00BE1B55">
        <w:rPr>
          <w:lang w:val="en-GB"/>
        </w:rPr>
        <w:lastRenderedPageBreak/>
        <w:t>specific connotations and can accurately express complex concepts. In the field of science and technology, metaphorical terminology formed through derivation can extend new concepts from the original words or derive deeper meanings, thereby enriching the lexical and conceptual framework of the domain</w:t>
      </w:r>
      <w:r w:rsidR="009939F3">
        <w:rPr>
          <w:lang w:val="en-GB"/>
        </w:rPr>
        <w:t xml:space="preserve"> </w:t>
      </w:r>
      <w:r w:rsidR="009939F3">
        <w:rPr>
          <w:szCs w:val="24"/>
          <w:lang w:val="en-GB"/>
        </w:rPr>
        <w:t>(see Table 2)</w:t>
      </w:r>
      <w:r w:rsidRPr="00BE1B55">
        <w:rPr>
          <w:lang w:val="en-GB"/>
        </w:rPr>
        <w:t xml:space="preserve">. </w:t>
      </w:r>
    </w:p>
    <w:p w14:paraId="13224EB3" w14:textId="77777777" w:rsidR="009939F3" w:rsidRDefault="009939F3" w:rsidP="009939F3">
      <w:pPr>
        <w:pStyle w:val="2011-17"/>
      </w:pPr>
    </w:p>
    <w:p w14:paraId="1C032D0F" w14:textId="14DB1DB1" w:rsidR="009939F3" w:rsidRDefault="009939F3" w:rsidP="009939F3">
      <w:pPr>
        <w:pStyle w:val="2011-1"/>
        <w:ind w:firstLineChars="0" w:firstLine="0"/>
      </w:pPr>
      <w:r w:rsidRPr="009939F3">
        <w:t xml:space="preserve">Table </w:t>
      </w:r>
      <w:r>
        <w:t>2</w:t>
      </w:r>
    </w:p>
    <w:p w14:paraId="49749E59" w14:textId="280329ED" w:rsidR="009939F3" w:rsidRPr="009939F3" w:rsidRDefault="009939F3" w:rsidP="009939F3">
      <w:pPr>
        <w:pStyle w:val="2011-1"/>
        <w:ind w:firstLineChars="0" w:firstLine="0"/>
        <w:rPr>
          <w:i/>
        </w:rPr>
      </w:pPr>
      <w:r w:rsidRPr="009939F3">
        <w:rPr>
          <w:i/>
        </w:rPr>
        <w:t>Derivative Words in Metaphorical Terminology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6"/>
        <w:gridCol w:w="3133"/>
        <w:gridCol w:w="2922"/>
        <w:gridCol w:w="1322"/>
      </w:tblGrid>
      <w:tr w:rsidR="00C84599" w:rsidRPr="0076622F" w14:paraId="61D9F24F" w14:textId="77777777" w:rsidTr="009939F3">
        <w:trPr>
          <w:trHeight w:val="314"/>
          <w:jc w:val="center"/>
        </w:trPr>
        <w:tc>
          <w:tcPr>
            <w:tcW w:w="1077" w:type="pct"/>
            <w:shd w:val="clear" w:color="auto" w:fill="auto"/>
            <w:tcMar>
              <w:left w:w="28" w:type="dxa"/>
              <w:right w:w="28" w:type="dxa"/>
            </w:tcMar>
            <w:vAlign w:val="center"/>
          </w:tcPr>
          <w:p w14:paraId="3CAD75C2"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Example Term</w:t>
            </w:r>
          </w:p>
        </w:tc>
        <w:tc>
          <w:tcPr>
            <w:tcW w:w="1666" w:type="pct"/>
            <w:shd w:val="clear" w:color="auto" w:fill="auto"/>
            <w:tcMar>
              <w:left w:w="28" w:type="dxa"/>
              <w:right w:w="28" w:type="dxa"/>
            </w:tcMar>
            <w:vAlign w:val="center"/>
          </w:tcPr>
          <w:p w14:paraId="658B65F8"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Source Domain</w:t>
            </w:r>
          </w:p>
        </w:tc>
        <w:tc>
          <w:tcPr>
            <w:tcW w:w="1554" w:type="pct"/>
            <w:shd w:val="clear" w:color="auto" w:fill="auto"/>
            <w:tcMar>
              <w:left w:w="28" w:type="dxa"/>
              <w:right w:w="28" w:type="dxa"/>
            </w:tcMar>
            <w:vAlign w:val="center"/>
          </w:tcPr>
          <w:p w14:paraId="2FD3DAC6"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Target Domain</w:t>
            </w:r>
          </w:p>
        </w:tc>
        <w:tc>
          <w:tcPr>
            <w:tcW w:w="703" w:type="pct"/>
            <w:shd w:val="clear" w:color="auto" w:fill="auto"/>
            <w:tcMar>
              <w:left w:w="28" w:type="dxa"/>
              <w:right w:w="28" w:type="dxa"/>
            </w:tcMar>
            <w:vAlign w:val="center"/>
          </w:tcPr>
          <w:p w14:paraId="6D7CA52F"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Translation</w:t>
            </w:r>
          </w:p>
        </w:tc>
      </w:tr>
      <w:tr w:rsidR="00C84599" w:rsidRPr="0076622F" w14:paraId="7A895F34" w14:textId="77777777" w:rsidTr="009939F3">
        <w:trPr>
          <w:trHeight w:val="262"/>
          <w:jc w:val="center"/>
        </w:trPr>
        <w:tc>
          <w:tcPr>
            <w:tcW w:w="1077" w:type="pct"/>
            <w:shd w:val="clear" w:color="auto" w:fill="auto"/>
            <w:tcMar>
              <w:left w:w="28" w:type="dxa"/>
              <w:right w:w="28" w:type="dxa"/>
            </w:tcMar>
            <w:vAlign w:val="center"/>
          </w:tcPr>
          <w:p w14:paraId="0131B2D2"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 xml:space="preserve">die </w:t>
            </w:r>
            <w:proofErr w:type="spellStart"/>
            <w:r w:rsidRPr="0076622F">
              <w:rPr>
                <w:sz w:val="18"/>
                <w:szCs w:val="18"/>
              </w:rPr>
              <w:t>Durchgängigkeit</w:t>
            </w:r>
            <w:proofErr w:type="spellEnd"/>
          </w:p>
        </w:tc>
        <w:tc>
          <w:tcPr>
            <w:tcW w:w="1666" w:type="pct"/>
            <w:shd w:val="clear" w:color="auto" w:fill="auto"/>
            <w:tcMar>
              <w:left w:w="28" w:type="dxa"/>
              <w:right w:w="28" w:type="dxa"/>
            </w:tcMar>
            <w:vAlign w:val="center"/>
          </w:tcPr>
          <w:p w14:paraId="6AA5C7E7"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Passage on Roads</w:t>
            </w:r>
          </w:p>
        </w:tc>
        <w:tc>
          <w:tcPr>
            <w:tcW w:w="1554" w:type="pct"/>
            <w:shd w:val="clear" w:color="auto" w:fill="auto"/>
            <w:tcMar>
              <w:left w:w="28" w:type="dxa"/>
              <w:right w:w="28" w:type="dxa"/>
            </w:tcMar>
            <w:vAlign w:val="center"/>
          </w:tcPr>
          <w:p w14:paraId="74F2C9CC"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Access to Data and Models</w:t>
            </w:r>
          </w:p>
        </w:tc>
        <w:tc>
          <w:tcPr>
            <w:tcW w:w="703" w:type="pct"/>
            <w:shd w:val="clear" w:color="auto" w:fill="auto"/>
            <w:tcMar>
              <w:left w:w="28" w:type="dxa"/>
              <w:right w:w="28" w:type="dxa"/>
            </w:tcMar>
            <w:vAlign w:val="center"/>
          </w:tcPr>
          <w:p w14:paraId="21349D75"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可访问性</w:t>
            </w:r>
          </w:p>
        </w:tc>
      </w:tr>
      <w:tr w:rsidR="00C84599" w:rsidRPr="0076622F" w14:paraId="39F4BAF4" w14:textId="77777777" w:rsidTr="009939F3">
        <w:trPr>
          <w:trHeight w:val="279"/>
          <w:jc w:val="center"/>
        </w:trPr>
        <w:tc>
          <w:tcPr>
            <w:tcW w:w="1077" w:type="pct"/>
            <w:shd w:val="clear" w:color="auto" w:fill="auto"/>
            <w:tcMar>
              <w:left w:w="28" w:type="dxa"/>
              <w:right w:w="28" w:type="dxa"/>
            </w:tcMar>
            <w:vAlign w:val="center"/>
          </w:tcPr>
          <w:p w14:paraId="03163598"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 xml:space="preserve">die </w:t>
            </w:r>
            <w:proofErr w:type="spellStart"/>
            <w:r w:rsidRPr="0076622F">
              <w:rPr>
                <w:sz w:val="18"/>
                <w:szCs w:val="18"/>
              </w:rPr>
              <w:t>Überanpassung</w:t>
            </w:r>
            <w:proofErr w:type="spellEnd"/>
          </w:p>
        </w:tc>
        <w:tc>
          <w:tcPr>
            <w:tcW w:w="1666" w:type="pct"/>
            <w:shd w:val="clear" w:color="auto" w:fill="auto"/>
            <w:tcMar>
              <w:left w:w="28" w:type="dxa"/>
              <w:right w:w="28" w:type="dxa"/>
            </w:tcMar>
            <w:vAlign w:val="center"/>
          </w:tcPr>
          <w:p w14:paraId="0612CAAF" w14:textId="29376CA7" w:rsidR="00C84599" w:rsidRPr="0076622F" w:rsidRDefault="00C84599" w:rsidP="0076622F">
            <w:pPr>
              <w:pStyle w:val="2011-1"/>
              <w:adjustRightInd w:val="0"/>
              <w:snapToGrid w:val="0"/>
              <w:ind w:firstLineChars="0" w:firstLine="0"/>
              <w:jc w:val="left"/>
              <w:rPr>
                <w:sz w:val="18"/>
                <w:szCs w:val="18"/>
              </w:rPr>
            </w:pPr>
            <w:r w:rsidRPr="0076622F">
              <w:rPr>
                <w:sz w:val="18"/>
                <w:szCs w:val="18"/>
              </w:rPr>
              <w:t>Over-</w:t>
            </w:r>
            <w:r w:rsidR="00C2528C" w:rsidRPr="0076622F">
              <w:rPr>
                <w:sz w:val="18"/>
                <w:szCs w:val="18"/>
              </w:rPr>
              <w:t xml:space="preserve">Adaptation </w:t>
            </w:r>
            <w:r w:rsidRPr="0076622F">
              <w:rPr>
                <w:sz w:val="18"/>
                <w:szCs w:val="18"/>
              </w:rPr>
              <w:t>of Individuals to Specific Environments in Social Contexts</w:t>
            </w:r>
          </w:p>
        </w:tc>
        <w:tc>
          <w:tcPr>
            <w:tcW w:w="1554" w:type="pct"/>
            <w:shd w:val="clear" w:color="auto" w:fill="auto"/>
            <w:tcMar>
              <w:left w:w="28" w:type="dxa"/>
              <w:right w:w="28" w:type="dxa"/>
            </w:tcMar>
            <w:vAlign w:val="center"/>
          </w:tcPr>
          <w:p w14:paraId="19F6537A"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Performance of Models on Training Data in Machine Learning</w:t>
            </w:r>
          </w:p>
        </w:tc>
        <w:tc>
          <w:tcPr>
            <w:tcW w:w="703" w:type="pct"/>
            <w:shd w:val="clear" w:color="auto" w:fill="auto"/>
            <w:tcMar>
              <w:left w:w="28" w:type="dxa"/>
              <w:right w:w="28" w:type="dxa"/>
            </w:tcMar>
            <w:vAlign w:val="center"/>
          </w:tcPr>
          <w:p w14:paraId="19ED26C3"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过拟合</w:t>
            </w:r>
          </w:p>
        </w:tc>
      </w:tr>
      <w:tr w:rsidR="00C84599" w:rsidRPr="0076622F" w14:paraId="77662294" w14:textId="77777777" w:rsidTr="009939F3">
        <w:trPr>
          <w:trHeight w:val="285"/>
          <w:jc w:val="center"/>
        </w:trPr>
        <w:tc>
          <w:tcPr>
            <w:tcW w:w="1077" w:type="pct"/>
            <w:shd w:val="clear" w:color="auto" w:fill="auto"/>
            <w:tcMar>
              <w:left w:w="28" w:type="dxa"/>
              <w:right w:w="28" w:type="dxa"/>
            </w:tcMar>
            <w:vAlign w:val="center"/>
          </w:tcPr>
          <w:p w14:paraId="7CB4F5FF"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lang w:val="de-DE"/>
              </w:rPr>
              <w:t>die Volatilität</w:t>
            </w:r>
          </w:p>
        </w:tc>
        <w:tc>
          <w:tcPr>
            <w:tcW w:w="1666" w:type="pct"/>
            <w:shd w:val="clear" w:color="auto" w:fill="auto"/>
            <w:tcMar>
              <w:left w:w="28" w:type="dxa"/>
              <w:right w:w="28" w:type="dxa"/>
            </w:tcMar>
            <w:vAlign w:val="center"/>
          </w:tcPr>
          <w:p w14:paraId="454E2794"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Fluctuation in Asset Prices</w:t>
            </w:r>
          </w:p>
        </w:tc>
        <w:tc>
          <w:tcPr>
            <w:tcW w:w="1554" w:type="pct"/>
            <w:shd w:val="clear" w:color="auto" w:fill="auto"/>
            <w:tcMar>
              <w:left w:w="28" w:type="dxa"/>
              <w:right w:w="28" w:type="dxa"/>
            </w:tcMar>
            <w:vAlign w:val="center"/>
          </w:tcPr>
          <w:p w14:paraId="625140FD"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Variability in Data Mining</w:t>
            </w:r>
          </w:p>
        </w:tc>
        <w:tc>
          <w:tcPr>
            <w:tcW w:w="703" w:type="pct"/>
            <w:shd w:val="clear" w:color="auto" w:fill="auto"/>
            <w:tcMar>
              <w:left w:w="28" w:type="dxa"/>
              <w:right w:w="28" w:type="dxa"/>
            </w:tcMar>
            <w:vAlign w:val="center"/>
          </w:tcPr>
          <w:p w14:paraId="62371D26"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波动性</w:t>
            </w:r>
          </w:p>
        </w:tc>
      </w:tr>
      <w:tr w:rsidR="00C84599" w:rsidRPr="0076622F" w14:paraId="6578DA5B" w14:textId="77777777" w:rsidTr="009939F3">
        <w:trPr>
          <w:trHeight w:val="454"/>
          <w:jc w:val="center"/>
        </w:trPr>
        <w:tc>
          <w:tcPr>
            <w:tcW w:w="1077" w:type="pct"/>
            <w:shd w:val="clear" w:color="auto" w:fill="auto"/>
            <w:tcMar>
              <w:left w:w="28" w:type="dxa"/>
              <w:right w:w="28" w:type="dxa"/>
            </w:tcMar>
            <w:vAlign w:val="center"/>
          </w:tcPr>
          <w:p w14:paraId="24497790"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 xml:space="preserve">die </w:t>
            </w:r>
            <w:proofErr w:type="spellStart"/>
            <w:r w:rsidRPr="0076622F">
              <w:rPr>
                <w:sz w:val="18"/>
                <w:szCs w:val="18"/>
              </w:rPr>
              <w:t>Robustheit</w:t>
            </w:r>
            <w:proofErr w:type="spellEnd"/>
          </w:p>
        </w:tc>
        <w:tc>
          <w:tcPr>
            <w:tcW w:w="1666" w:type="pct"/>
            <w:shd w:val="clear" w:color="auto" w:fill="auto"/>
            <w:tcMar>
              <w:left w:w="28" w:type="dxa"/>
              <w:right w:w="28" w:type="dxa"/>
            </w:tcMar>
            <w:vAlign w:val="center"/>
          </w:tcPr>
          <w:p w14:paraId="317C8317"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Adaptability and Stability of Organisms in Adverse Environments</w:t>
            </w:r>
          </w:p>
        </w:tc>
        <w:tc>
          <w:tcPr>
            <w:tcW w:w="1554" w:type="pct"/>
            <w:shd w:val="clear" w:color="auto" w:fill="auto"/>
            <w:tcMar>
              <w:left w:w="28" w:type="dxa"/>
              <w:right w:w="28" w:type="dxa"/>
            </w:tcMar>
            <w:vAlign w:val="center"/>
          </w:tcPr>
          <w:p w14:paraId="10BDD08A"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Stability of Systems or Algorithms</w:t>
            </w:r>
          </w:p>
        </w:tc>
        <w:tc>
          <w:tcPr>
            <w:tcW w:w="703" w:type="pct"/>
            <w:shd w:val="clear" w:color="auto" w:fill="auto"/>
            <w:tcMar>
              <w:left w:w="28" w:type="dxa"/>
              <w:right w:w="28" w:type="dxa"/>
            </w:tcMar>
            <w:vAlign w:val="center"/>
          </w:tcPr>
          <w:p w14:paraId="5CF60709"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鲁棒性</w:t>
            </w:r>
          </w:p>
        </w:tc>
      </w:tr>
    </w:tbl>
    <w:p w14:paraId="6E926DA3" w14:textId="77777777" w:rsidR="00C84599" w:rsidRPr="00BE1B55" w:rsidRDefault="00C84599" w:rsidP="00363A56">
      <w:pPr>
        <w:pStyle w:val="2"/>
        <w:spacing w:before="62"/>
        <w:rPr>
          <w:lang w:val="en-GB"/>
        </w:rPr>
      </w:pPr>
      <w:r w:rsidRPr="00BE1B55">
        <w:rPr>
          <w:lang w:val="en-GB" w:eastAsia="zh-TW"/>
        </w:rPr>
        <w:t>Prevalence of Abbreviations</w:t>
      </w:r>
    </w:p>
    <w:p w14:paraId="0284EE98" w14:textId="125E095D" w:rsidR="00C84599" w:rsidRDefault="00C84599" w:rsidP="007F5349">
      <w:pPr>
        <w:pStyle w:val="2011-1"/>
        <w:ind w:firstLine="420"/>
        <w:rPr>
          <w:lang w:val="en-GB"/>
        </w:rPr>
      </w:pPr>
      <w:r w:rsidRPr="00BE1B55">
        <w:rPr>
          <w:lang w:val="en-GB"/>
        </w:rPr>
        <w:t xml:space="preserve">In German AI discourse, another lexical feature of metaphorical terminology is the frequent use of abbreviations. This is due to the abundance of specialized and technical terms in the field of science and technology, particularly in artificial intelligence. To convey information concisely and effectively, there is a tendency to use abbreviations to represent complex concepts. These abbreviations </w:t>
      </w:r>
      <w:proofErr w:type="gramStart"/>
      <w:r w:rsidRPr="00BE1B55">
        <w:rPr>
          <w:lang w:val="en-GB"/>
        </w:rPr>
        <w:t>are typically formed</w:t>
      </w:r>
      <w:proofErr w:type="gramEnd"/>
      <w:r w:rsidRPr="00BE1B55">
        <w:rPr>
          <w:lang w:val="en-GB"/>
        </w:rPr>
        <w:t xml:space="preserve"> by combining the initial letters of words, enabling the rapid and precise expression of related concepts, which aligns with the stylistic characteristics of technical texts</w:t>
      </w:r>
      <w:r w:rsidR="007540D6">
        <w:rPr>
          <w:lang w:val="en-GB"/>
        </w:rPr>
        <w:t xml:space="preserve"> </w:t>
      </w:r>
      <w:r w:rsidR="007540D6">
        <w:rPr>
          <w:szCs w:val="24"/>
          <w:lang w:val="en-GB"/>
        </w:rPr>
        <w:t>(see Table 3)</w:t>
      </w:r>
      <w:r w:rsidRPr="00BE1B55">
        <w:rPr>
          <w:lang w:val="en-GB"/>
        </w:rPr>
        <w:t>.</w:t>
      </w:r>
    </w:p>
    <w:p w14:paraId="28E75F1C" w14:textId="77777777" w:rsidR="007540D6" w:rsidRDefault="007540D6" w:rsidP="007540D6">
      <w:pPr>
        <w:pStyle w:val="2011-17"/>
      </w:pPr>
    </w:p>
    <w:p w14:paraId="74B61872" w14:textId="6B808C71" w:rsidR="007540D6" w:rsidRDefault="007540D6" w:rsidP="007540D6">
      <w:pPr>
        <w:pStyle w:val="2011-1"/>
        <w:ind w:firstLineChars="0" w:firstLine="0"/>
      </w:pPr>
      <w:r w:rsidRPr="009939F3">
        <w:t>Table</w:t>
      </w:r>
      <w:r w:rsidRPr="007540D6">
        <w:t xml:space="preserve"> 3 </w:t>
      </w:r>
    </w:p>
    <w:p w14:paraId="393D18DE" w14:textId="35636A86" w:rsidR="007540D6" w:rsidRPr="007540D6" w:rsidRDefault="007540D6" w:rsidP="007540D6">
      <w:pPr>
        <w:pStyle w:val="2011-1"/>
        <w:ind w:firstLineChars="0" w:firstLine="0"/>
        <w:rPr>
          <w:i/>
        </w:rPr>
      </w:pPr>
      <w:r w:rsidRPr="007540D6">
        <w:rPr>
          <w:i/>
        </w:rPr>
        <w:t>Abbreviations in Metaphorical Terminology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32"/>
        <w:gridCol w:w="2953"/>
        <w:gridCol w:w="1726"/>
      </w:tblGrid>
      <w:tr w:rsidR="00C84599" w:rsidRPr="0076622F" w14:paraId="4103F16F" w14:textId="77777777" w:rsidTr="003738F0">
        <w:trPr>
          <w:trHeight w:val="295"/>
          <w:jc w:val="center"/>
        </w:trPr>
        <w:tc>
          <w:tcPr>
            <w:tcW w:w="1272" w:type="pct"/>
            <w:shd w:val="clear" w:color="auto" w:fill="auto"/>
            <w:tcMar>
              <w:left w:w="28" w:type="dxa"/>
              <w:right w:w="28" w:type="dxa"/>
            </w:tcMar>
            <w:vAlign w:val="center"/>
          </w:tcPr>
          <w:p w14:paraId="40C1F1BE"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Example Term</w:t>
            </w:r>
          </w:p>
        </w:tc>
        <w:tc>
          <w:tcPr>
            <w:tcW w:w="1240" w:type="pct"/>
            <w:shd w:val="clear" w:color="auto" w:fill="auto"/>
            <w:tcMar>
              <w:left w:w="28" w:type="dxa"/>
              <w:right w:w="28" w:type="dxa"/>
            </w:tcMar>
            <w:vAlign w:val="center"/>
          </w:tcPr>
          <w:p w14:paraId="6B63EC86"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Source Domain</w:t>
            </w:r>
          </w:p>
        </w:tc>
        <w:tc>
          <w:tcPr>
            <w:tcW w:w="1570" w:type="pct"/>
            <w:shd w:val="clear" w:color="auto" w:fill="auto"/>
            <w:tcMar>
              <w:left w:w="28" w:type="dxa"/>
              <w:right w:w="28" w:type="dxa"/>
            </w:tcMar>
            <w:vAlign w:val="center"/>
          </w:tcPr>
          <w:p w14:paraId="7375D41A"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Target Domain</w:t>
            </w:r>
          </w:p>
        </w:tc>
        <w:tc>
          <w:tcPr>
            <w:tcW w:w="918" w:type="pct"/>
            <w:shd w:val="clear" w:color="auto" w:fill="auto"/>
            <w:tcMar>
              <w:left w:w="28" w:type="dxa"/>
              <w:right w:w="28" w:type="dxa"/>
            </w:tcMar>
            <w:vAlign w:val="center"/>
          </w:tcPr>
          <w:p w14:paraId="0A56DA5E"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Translation</w:t>
            </w:r>
          </w:p>
        </w:tc>
      </w:tr>
      <w:tr w:rsidR="00C84599" w:rsidRPr="0076622F" w14:paraId="2B41DCDB" w14:textId="77777777" w:rsidTr="003738F0">
        <w:trPr>
          <w:trHeight w:val="454"/>
          <w:jc w:val="center"/>
        </w:trPr>
        <w:tc>
          <w:tcPr>
            <w:tcW w:w="1272" w:type="pct"/>
            <w:shd w:val="clear" w:color="auto" w:fill="auto"/>
            <w:tcMar>
              <w:left w:w="28" w:type="dxa"/>
              <w:right w:w="28" w:type="dxa"/>
            </w:tcMar>
            <w:vAlign w:val="center"/>
          </w:tcPr>
          <w:p w14:paraId="4F520C62"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KI (</w:t>
            </w:r>
            <w:proofErr w:type="spellStart"/>
            <w:r w:rsidRPr="0076622F">
              <w:rPr>
                <w:sz w:val="18"/>
                <w:szCs w:val="18"/>
              </w:rPr>
              <w:t>Künstliche</w:t>
            </w:r>
            <w:proofErr w:type="spellEnd"/>
            <w:r w:rsidRPr="0076622F">
              <w:rPr>
                <w:sz w:val="18"/>
                <w:szCs w:val="18"/>
              </w:rPr>
              <w:t xml:space="preserve"> </w:t>
            </w:r>
            <w:proofErr w:type="spellStart"/>
            <w:r w:rsidRPr="0076622F">
              <w:rPr>
                <w:sz w:val="18"/>
                <w:szCs w:val="18"/>
              </w:rPr>
              <w:t>Intelligenz</w:t>
            </w:r>
            <w:proofErr w:type="spellEnd"/>
            <w:r w:rsidRPr="0076622F">
              <w:rPr>
                <w:sz w:val="18"/>
                <w:szCs w:val="18"/>
              </w:rPr>
              <w:t>)</w:t>
            </w:r>
          </w:p>
        </w:tc>
        <w:tc>
          <w:tcPr>
            <w:tcW w:w="1240" w:type="pct"/>
            <w:shd w:val="clear" w:color="auto" w:fill="auto"/>
            <w:tcMar>
              <w:left w:w="28" w:type="dxa"/>
              <w:right w:w="28" w:type="dxa"/>
            </w:tcMar>
            <w:vAlign w:val="center"/>
          </w:tcPr>
          <w:p w14:paraId="19B1FC5F"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Artificial Intelligence</w:t>
            </w:r>
          </w:p>
        </w:tc>
        <w:tc>
          <w:tcPr>
            <w:tcW w:w="1570" w:type="pct"/>
            <w:shd w:val="clear" w:color="auto" w:fill="auto"/>
            <w:tcMar>
              <w:left w:w="28" w:type="dxa"/>
              <w:right w:w="28" w:type="dxa"/>
            </w:tcMar>
            <w:vAlign w:val="center"/>
          </w:tcPr>
          <w:p w14:paraId="5C2B8A26"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Ability of Computer Systems to Perform Intelligent Tasks and Activities</w:t>
            </w:r>
          </w:p>
        </w:tc>
        <w:tc>
          <w:tcPr>
            <w:tcW w:w="918" w:type="pct"/>
            <w:shd w:val="clear" w:color="auto" w:fill="auto"/>
            <w:tcMar>
              <w:left w:w="28" w:type="dxa"/>
              <w:right w:w="28" w:type="dxa"/>
            </w:tcMar>
            <w:vAlign w:val="center"/>
          </w:tcPr>
          <w:p w14:paraId="0D5FB225"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人工智能</w:t>
            </w:r>
          </w:p>
        </w:tc>
      </w:tr>
      <w:tr w:rsidR="00C84599" w:rsidRPr="0076622F" w14:paraId="42D9F67F" w14:textId="77777777" w:rsidTr="003738F0">
        <w:trPr>
          <w:trHeight w:val="378"/>
          <w:jc w:val="center"/>
        </w:trPr>
        <w:tc>
          <w:tcPr>
            <w:tcW w:w="1272" w:type="pct"/>
            <w:shd w:val="clear" w:color="auto" w:fill="auto"/>
            <w:tcMar>
              <w:left w:w="28" w:type="dxa"/>
              <w:right w:w="28" w:type="dxa"/>
            </w:tcMar>
            <w:vAlign w:val="center"/>
          </w:tcPr>
          <w:p w14:paraId="18C285DE"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ML (</w:t>
            </w:r>
            <w:proofErr w:type="spellStart"/>
            <w:r w:rsidRPr="0076622F">
              <w:rPr>
                <w:sz w:val="18"/>
                <w:szCs w:val="18"/>
              </w:rPr>
              <w:t>Maschinelles</w:t>
            </w:r>
            <w:proofErr w:type="spellEnd"/>
            <w:r w:rsidRPr="0076622F">
              <w:rPr>
                <w:sz w:val="18"/>
                <w:szCs w:val="18"/>
              </w:rPr>
              <w:t xml:space="preserve"> </w:t>
            </w:r>
            <w:proofErr w:type="spellStart"/>
            <w:r w:rsidRPr="0076622F">
              <w:rPr>
                <w:sz w:val="18"/>
                <w:szCs w:val="18"/>
              </w:rPr>
              <w:t>Lernen</w:t>
            </w:r>
            <w:proofErr w:type="spellEnd"/>
            <w:r w:rsidRPr="0076622F">
              <w:rPr>
                <w:sz w:val="18"/>
                <w:szCs w:val="18"/>
              </w:rPr>
              <w:t>)</w:t>
            </w:r>
          </w:p>
        </w:tc>
        <w:tc>
          <w:tcPr>
            <w:tcW w:w="1240" w:type="pct"/>
            <w:shd w:val="clear" w:color="auto" w:fill="auto"/>
            <w:tcMar>
              <w:left w:w="28" w:type="dxa"/>
              <w:right w:w="28" w:type="dxa"/>
            </w:tcMar>
            <w:vAlign w:val="center"/>
          </w:tcPr>
          <w:p w14:paraId="799653FC"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Human Learning Process</w:t>
            </w:r>
          </w:p>
        </w:tc>
        <w:tc>
          <w:tcPr>
            <w:tcW w:w="1570" w:type="pct"/>
            <w:shd w:val="clear" w:color="auto" w:fill="auto"/>
            <w:tcMar>
              <w:left w:w="28" w:type="dxa"/>
              <w:right w:w="28" w:type="dxa"/>
            </w:tcMar>
            <w:vAlign w:val="center"/>
          </w:tcPr>
          <w:p w14:paraId="1720EF8C"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Learning in Computer Systems</w:t>
            </w:r>
          </w:p>
        </w:tc>
        <w:tc>
          <w:tcPr>
            <w:tcW w:w="918" w:type="pct"/>
            <w:shd w:val="clear" w:color="auto" w:fill="auto"/>
            <w:tcMar>
              <w:left w:w="28" w:type="dxa"/>
              <w:right w:w="28" w:type="dxa"/>
            </w:tcMar>
            <w:vAlign w:val="center"/>
          </w:tcPr>
          <w:p w14:paraId="65929138"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机器学习</w:t>
            </w:r>
          </w:p>
        </w:tc>
      </w:tr>
      <w:tr w:rsidR="00C84599" w:rsidRPr="0076622F" w14:paraId="4714AA64" w14:textId="77777777" w:rsidTr="003738F0">
        <w:trPr>
          <w:trHeight w:val="412"/>
          <w:jc w:val="center"/>
        </w:trPr>
        <w:tc>
          <w:tcPr>
            <w:tcW w:w="1272" w:type="pct"/>
            <w:shd w:val="clear" w:color="auto" w:fill="auto"/>
            <w:tcMar>
              <w:left w:w="28" w:type="dxa"/>
              <w:right w:w="28" w:type="dxa"/>
            </w:tcMar>
            <w:vAlign w:val="center"/>
          </w:tcPr>
          <w:p w14:paraId="3ED24838"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IDS (International Data Space)</w:t>
            </w:r>
          </w:p>
        </w:tc>
        <w:tc>
          <w:tcPr>
            <w:tcW w:w="1240" w:type="pct"/>
            <w:shd w:val="clear" w:color="auto" w:fill="auto"/>
            <w:tcMar>
              <w:left w:w="28" w:type="dxa"/>
              <w:right w:w="28" w:type="dxa"/>
            </w:tcMar>
            <w:vAlign w:val="center"/>
          </w:tcPr>
          <w:p w14:paraId="24295D45"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Physical Space</w:t>
            </w:r>
          </w:p>
        </w:tc>
        <w:tc>
          <w:tcPr>
            <w:tcW w:w="1570" w:type="pct"/>
            <w:shd w:val="clear" w:color="auto" w:fill="auto"/>
            <w:tcMar>
              <w:left w:w="28" w:type="dxa"/>
              <w:right w:w="28" w:type="dxa"/>
            </w:tcMar>
            <w:vAlign w:val="center"/>
          </w:tcPr>
          <w:p w14:paraId="61EBDA22"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Sharing and Utilization of Data Resources</w:t>
            </w:r>
          </w:p>
        </w:tc>
        <w:tc>
          <w:tcPr>
            <w:tcW w:w="918" w:type="pct"/>
            <w:shd w:val="clear" w:color="auto" w:fill="auto"/>
            <w:tcMar>
              <w:left w:w="28" w:type="dxa"/>
              <w:right w:w="28" w:type="dxa"/>
            </w:tcMar>
            <w:vAlign w:val="center"/>
          </w:tcPr>
          <w:p w14:paraId="301C41CA"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国际数据空间</w:t>
            </w:r>
          </w:p>
        </w:tc>
      </w:tr>
      <w:tr w:rsidR="00C84599" w:rsidRPr="0076622F" w14:paraId="6CBD27CD" w14:textId="77777777" w:rsidTr="003738F0">
        <w:trPr>
          <w:trHeight w:val="417"/>
          <w:jc w:val="center"/>
        </w:trPr>
        <w:tc>
          <w:tcPr>
            <w:tcW w:w="1272" w:type="pct"/>
            <w:shd w:val="clear" w:color="auto" w:fill="auto"/>
            <w:tcMar>
              <w:left w:w="28" w:type="dxa"/>
              <w:right w:w="28" w:type="dxa"/>
            </w:tcMar>
            <w:vAlign w:val="center"/>
          </w:tcPr>
          <w:p w14:paraId="7ED98728"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lang w:val="de-DE"/>
              </w:rPr>
              <w:t>GAN (Generatives Adversariales Netzwerk)</w:t>
            </w:r>
          </w:p>
        </w:tc>
        <w:tc>
          <w:tcPr>
            <w:tcW w:w="1240" w:type="pct"/>
            <w:shd w:val="clear" w:color="auto" w:fill="auto"/>
            <w:tcMar>
              <w:left w:w="28" w:type="dxa"/>
              <w:right w:w="28" w:type="dxa"/>
            </w:tcMar>
            <w:vAlign w:val="center"/>
          </w:tcPr>
          <w:p w14:paraId="7A22F8A6"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Competitive and Adversarial Scenarios</w:t>
            </w:r>
          </w:p>
        </w:tc>
        <w:tc>
          <w:tcPr>
            <w:tcW w:w="1570" w:type="pct"/>
            <w:shd w:val="clear" w:color="auto" w:fill="auto"/>
            <w:tcMar>
              <w:left w:w="28" w:type="dxa"/>
              <w:right w:w="28" w:type="dxa"/>
            </w:tcMar>
            <w:vAlign w:val="center"/>
          </w:tcPr>
          <w:p w14:paraId="2AA9E088"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Adversarial Nature of Data Generation Training Process</w:t>
            </w:r>
          </w:p>
        </w:tc>
        <w:tc>
          <w:tcPr>
            <w:tcW w:w="918" w:type="pct"/>
            <w:shd w:val="clear" w:color="auto" w:fill="auto"/>
            <w:tcMar>
              <w:left w:w="28" w:type="dxa"/>
              <w:right w:w="28" w:type="dxa"/>
            </w:tcMar>
            <w:vAlign w:val="center"/>
          </w:tcPr>
          <w:p w14:paraId="52178E5B"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生成对抗网络</w:t>
            </w:r>
          </w:p>
        </w:tc>
      </w:tr>
      <w:tr w:rsidR="00C84599" w:rsidRPr="0076622F" w14:paraId="0B5A970A" w14:textId="77777777" w:rsidTr="003738F0">
        <w:trPr>
          <w:trHeight w:val="454"/>
          <w:jc w:val="center"/>
        </w:trPr>
        <w:tc>
          <w:tcPr>
            <w:tcW w:w="1272" w:type="pct"/>
            <w:shd w:val="clear" w:color="auto" w:fill="auto"/>
            <w:tcMar>
              <w:left w:w="28" w:type="dxa"/>
              <w:right w:w="28" w:type="dxa"/>
            </w:tcMar>
            <w:vAlign w:val="center"/>
          </w:tcPr>
          <w:p w14:paraId="2FACCF25"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DNN (Deep Neural Network)</w:t>
            </w:r>
          </w:p>
        </w:tc>
        <w:tc>
          <w:tcPr>
            <w:tcW w:w="1240" w:type="pct"/>
            <w:shd w:val="clear" w:color="auto" w:fill="auto"/>
            <w:tcMar>
              <w:left w:w="28" w:type="dxa"/>
              <w:right w:w="28" w:type="dxa"/>
            </w:tcMar>
            <w:vAlign w:val="center"/>
          </w:tcPr>
          <w:p w14:paraId="13939908"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Structure of the Human Nervous System</w:t>
            </w:r>
          </w:p>
        </w:tc>
        <w:tc>
          <w:tcPr>
            <w:tcW w:w="1570" w:type="pct"/>
            <w:shd w:val="clear" w:color="auto" w:fill="auto"/>
            <w:tcMar>
              <w:left w:w="28" w:type="dxa"/>
              <w:right w:w="28" w:type="dxa"/>
            </w:tcMar>
            <w:vAlign w:val="center"/>
          </w:tcPr>
          <w:p w14:paraId="20629289"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Hierarchical Structure of Neural Networks</w:t>
            </w:r>
          </w:p>
        </w:tc>
        <w:tc>
          <w:tcPr>
            <w:tcW w:w="918" w:type="pct"/>
            <w:shd w:val="clear" w:color="auto" w:fill="auto"/>
            <w:tcMar>
              <w:left w:w="28" w:type="dxa"/>
              <w:right w:w="28" w:type="dxa"/>
            </w:tcMar>
            <w:vAlign w:val="center"/>
          </w:tcPr>
          <w:p w14:paraId="009C6851"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深度神经网络</w:t>
            </w:r>
          </w:p>
        </w:tc>
      </w:tr>
    </w:tbl>
    <w:p w14:paraId="5BC9DACA" w14:textId="77777777" w:rsidR="003738F0" w:rsidRPr="00BE1B55" w:rsidRDefault="003738F0" w:rsidP="003738F0">
      <w:pPr>
        <w:pStyle w:val="2"/>
        <w:spacing w:before="62"/>
        <w:rPr>
          <w:lang w:val="en-GB"/>
        </w:rPr>
      </w:pPr>
      <w:r w:rsidRPr="00BE1B55">
        <w:rPr>
          <w:lang w:val="en-GB" w:eastAsia="zh-TW"/>
        </w:rPr>
        <w:t>Prevalence of Loanwords</w:t>
      </w:r>
    </w:p>
    <w:p w14:paraId="69DB5A36" w14:textId="3DB7D006" w:rsidR="003738F0" w:rsidRDefault="003738F0" w:rsidP="003738F0">
      <w:pPr>
        <w:pStyle w:val="2011-1"/>
        <w:ind w:firstLine="420"/>
        <w:rPr>
          <w:lang w:val="en-GB"/>
        </w:rPr>
      </w:pPr>
      <w:r w:rsidRPr="00BE1B55">
        <w:rPr>
          <w:lang w:val="en-GB"/>
        </w:rPr>
        <w:t xml:space="preserve">With the deepening of international collaboration across various disciplines, professional exchanges within the same research fields among different countries have become increasingly frequent, significantly promoting the internationalization of specialized terminology. During the process of information dissemination, these terms </w:t>
      </w:r>
      <w:proofErr w:type="gramStart"/>
      <w:r w:rsidRPr="00BE1B55">
        <w:rPr>
          <w:lang w:val="en-GB"/>
        </w:rPr>
        <w:t>are translated</w:t>
      </w:r>
      <w:proofErr w:type="gramEnd"/>
      <w:r w:rsidRPr="00BE1B55">
        <w:rPr>
          <w:lang w:val="en-GB"/>
        </w:rPr>
        <w:t xml:space="preserve"> into various languages. In the course of translation, terms originating from the source country </w:t>
      </w:r>
      <w:proofErr w:type="gramStart"/>
      <w:r w:rsidRPr="00BE1B55">
        <w:rPr>
          <w:lang w:val="en-GB"/>
        </w:rPr>
        <w:t>are often retained</w:t>
      </w:r>
      <w:proofErr w:type="gramEnd"/>
      <w:r w:rsidRPr="00BE1B55">
        <w:rPr>
          <w:lang w:val="en-GB"/>
        </w:rPr>
        <w:t xml:space="preserve">, becoming a distinctive feature of terminology formation within a specific field or conceptual system </w:t>
      </w:r>
      <w:r>
        <w:rPr>
          <w:lang w:val="en-GB"/>
        </w:rPr>
        <w:t>(</w:t>
      </w:r>
      <w:r w:rsidRPr="00BE1B55">
        <w:rPr>
          <w:lang w:val="en-GB" w:eastAsia="zh-TW"/>
        </w:rPr>
        <w:t>Zhu &amp; Ye, 2016</w:t>
      </w:r>
      <w:r>
        <w:rPr>
          <w:lang w:val="en-GB"/>
        </w:rPr>
        <w:t>)</w:t>
      </w:r>
      <w:r w:rsidRPr="00BE1B55">
        <w:rPr>
          <w:lang w:val="en-GB"/>
        </w:rPr>
        <w:t>. Artificial intelligence, which traces its origins to the mid-1950s in the United States, has led to the incorporation of numerous English loanwords into German, an international language, to meet the professional and communicative demands of the AI field</w:t>
      </w:r>
      <w:r>
        <w:rPr>
          <w:lang w:val="en-GB"/>
        </w:rPr>
        <w:t xml:space="preserve"> </w:t>
      </w:r>
      <w:r>
        <w:rPr>
          <w:szCs w:val="24"/>
          <w:lang w:val="en-GB"/>
        </w:rPr>
        <w:t>(see Table 4)</w:t>
      </w:r>
      <w:r w:rsidRPr="00BE1B55">
        <w:rPr>
          <w:lang w:val="en-GB"/>
        </w:rPr>
        <w:t>.</w:t>
      </w:r>
    </w:p>
    <w:p w14:paraId="4FB43B1D" w14:textId="1CF22878" w:rsidR="003738F0" w:rsidRDefault="003738F0" w:rsidP="003738F0">
      <w:pPr>
        <w:pStyle w:val="2011-1"/>
        <w:ind w:firstLine="420"/>
        <w:rPr>
          <w:lang w:val="en-GB"/>
        </w:rPr>
      </w:pPr>
    </w:p>
    <w:p w14:paraId="11073C9E" w14:textId="77777777" w:rsidR="003738F0" w:rsidRDefault="003738F0" w:rsidP="003738F0">
      <w:pPr>
        <w:pStyle w:val="2011-1"/>
        <w:ind w:firstLine="420"/>
        <w:rPr>
          <w:lang w:val="en-GB"/>
        </w:rPr>
      </w:pPr>
    </w:p>
    <w:p w14:paraId="02CE002B" w14:textId="5CE4CE34" w:rsidR="007540D6" w:rsidRPr="003738F0" w:rsidRDefault="007540D6" w:rsidP="007F5349">
      <w:pPr>
        <w:pStyle w:val="2011-1"/>
        <w:ind w:firstLine="420"/>
        <w:rPr>
          <w:lang w:val="en-GB"/>
        </w:rPr>
      </w:pPr>
    </w:p>
    <w:p w14:paraId="1C0ED8C2" w14:textId="62EBD666" w:rsidR="007540D6" w:rsidRDefault="007540D6" w:rsidP="007540D6">
      <w:pPr>
        <w:pStyle w:val="2011-1"/>
        <w:ind w:firstLineChars="0" w:firstLine="0"/>
      </w:pPr>
      <w:r w:rsidRPr="009939F3">
        <w:t>Table</w:t>
      </w:r>
      <w:r w:rsidRPr="007540D6">
        <w:t xml:space="preserve"> </w:t>
      </w:r>
      <w:r>
        <w:t>4</w:t>
      </w:r>
    </w:p>
    <w:p w14:paraId="416F2B2A" w14:textId="6D860BB6" w:rsidR="007540D6" w:rsidRPr="007540D6" w:rsidRDefault="007540D6" w:rsidP="007540D6">
      <w:pPr>
        <w:pStyle w:val="2011-1"/>
        <w:ind w:firstLineChars="0" w:firstLine="0"/>
        <w:rPr>
          <w:i/>
        </w:rPr>
      </w:pPr>
      <w:r w:rsidRPr="007540D6">
        <w:rPr>
          <w:i/>
        </w:rPr>
        <w:t>Loanwords in Metaphorical Terminology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2094"/>
        <w:gridCol w:w="3780"/>
        <w:gridCol w:w="1433"/>
      </w:tblGrid>
      <w:tr w:rsidR="00C84599" w:rsidRPr="0076622F" w14:paraId="1832D5B2" w14:textId="77777777" w:rsidTr="007540D6">
        <w:trPr>
          <w:trHeight w:val="359"/>
          <w:jc w:val="center"/>
        </w:trPr>
        <w:tc>
          <w:tcPr>
            <w:tcW w:w="1114" w:type="pct"/>
            <w:shd w:val="clear" w:color="auto" w:fill="auto"/>
            <w:tcMar>
              <w:left w:w="28" w:type="dxa"/>
              <w:right w:w="28" w:type="dxa"/>
            </w:tcMar>
            <w:vAlign w:val="center"/>
          </w:tcPr>
          <w:p w14:paraId="3ADF22DF"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Example Term</w:t>
            </w:r>
          </w:p>
        </w:tc>
        <w:tc>
          <w:tcPr>
            <w:tcW w:w="1113" w:type="pct"/>
            <w:shd w:val="clear" w:color="auto" w:fill="auto"/>
            <w:tcMar>
              <w:left w:w="28" w:type="dxa"/>
              <w:right w:w="28" w:type="dxa"/>
            </w:tcMar>
            <w:vAlign w:val="center"/>
          </w:tcPr>
          <w:p w14:paraId="1D49AA9E"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Source Domain</w:t>
            </w:r>
          </w:p>
        </w:tc>
        <w:tc>
          <w:tcPr>
            <w:tcW w:w="2010" w:type="pct"/>
            <w:shd w:val="clear" w:color="auto" w:fill="auto"/>
            <w:tcMar>
              <w:left w:w="28" w:type="dxa"/>
              <w:right w:w="28" w:type="dxa"/>
            </w:tcMar>
            <w:vAlign w:val="center"/>
          </w:tcPr>
          <w:p w14:paraId="2E232E90"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Target Domain</w:t>
            </w:r>
          </w:p>
        </w:tc>
        <w:tc>
          <w:tcPr>
            <w:tcW w:w="762" w:type="pct"/>
            <w:shd w:val="clear" w:color="auto" w:fill="auto"/>
            <w:tcMar>
              <w:left w:w="28" w:type="dxa"/>
              <w:right w:w="28" w:type="dxa"/>
            </w:tcMar>
            <w:vAlign w:val="center"/>
          </w:tcPr>
          <w:p w14:paraId="16BE28E0"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Translation</w:t>
            </w:r>
          </w:p>
        </w:tc>
      </w:tr>
      <w:tr w:rsidR="00C84599" w:rsidRPr="0076622F" w14:paraId="7668F3AC" w14:textId="77777777" w:rsidTr="007540D6">
        <w:trPr>
          <w:trHeight w:val="406"/>
          <w:jc w:val="center"/>
        </w:trPr>
        <w:tc>
          <w:tcPr>
            <w:tcW w:w="1114" w:type="pct"/>
            <w:shd w:val="clear" w:color="auto" w:fill="auto"/>
            <w:tcMar>
              <w:left w:w="28" w:type="dxa"/>
              <w:right w:w="28" w:type="dxa"/>
            </w:tcMar>
            <w:vAlign w:val="center"/>
          </w:tcPr>
          <w:p w14:paraId="713CC99B"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Cloud Computing</w:t>
            </w:r>
          </w:p>
        </w:tc>
        <w:tc>
          <w:tcPr>
            <w:tcW w:w="1113" w:type="pct"/>
            <w:shd w:val="clear" w:color="auto" w:fill="auto"/>
            <w:tcMar>
              <w:left w:w="28" w:type="dxa"/>
              <w:right w:w="28" w:type="dxa"/>
            </w:tcMar>
            <w:vAlign w:val="center"/>
          </w:tcPr>
          <w:p w14:paraId="440F2523"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The form of clouds</w:t>
            </w:r>
          </w:p>
        </w:tc>
        <w:tc>
          <w:tcPr>
            <w:tcW w:w="2010" w:type="pct"/>
            <w:shd w:val="clear" w:color="auto" w:fill="auto"/>
            <w:tcMar>
              <w:left w:w="28" w:type="dxa"/>
              <w:right w:w="28" w:type="dxa"/>
            </w:tcMar>
            <w:vAlign w:val="center"/>
          </w:tcPr>
          <w:p w14:paraId="141083DD"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Data storage and processing methods</w:t>
            </w:r>
          </w:p>
        </w:tc>
        <w:tc>
          <w:tcPr>
            <w:tcW w:w="762" w:type="pct"/>
            <w:shd w:val="clear" w:color="auto" w:fill="auto"/>
            <w:tcMar>
              <w:left w:w="28" w:type="dxa"/>
              <w:right w:w="28" w:type="dxa"/>
            </w:tcMar>
            <w:vAlign w:val="center"/>
          </w:tcPr>
          <w:p w14:paraId="589F6816" w14:textId="77777777" w:rsidR="00C84599" w:rsidRPr="0076622F" w:rsidRDefault="00C84599" w:rsidP="0076622F">
            <w:pPr>
              <w:pStyle w:val="2011-1"/>
              <w:adjustRightInd w:val="0"/>
              <w:snapToGrid w:val="0"/>
              <w:ind w:firstLineChars="0" w:firstLine="0"/>
              <w:jc w:val="left"/>
              <w:rPr>
                <w:sz w:val="18"/>
                <w:szCs w:val="18"/>
              </w:rPr>
            </w:pPr>
            <w:proofErr w:type="gramStart"/>
            <w:r w:rsidRPr="0076622F">
              <w:rPr>
                <w:sz w:val="18"/>
                <w:szCs w:val="18"/>
              </w:rPr>
              <w:t>云计算</w:t>
            </w:r>
            <w:proofErr w:type="gramEnd"/>
          </w:p>
        </w:tc>
      </w:tr>
      <w:tr w:rsidR="00C84599" w:rsidRPr="0076622F" w14:paraId="561CB1A4" w14:textId="77777777" w:rsidTr="007540D6">
        <w:trPr>
          <w:trHeight w:val="454"/>
          <w:jc w:val="center"/>
        </w:trPr>
        <w:tc>
          <w:tcPr>
            <w:tcW w:w="1114" w:type="pct"/>
            <w:shd w:val="clear" w:color="auto" w:fill="auto"/>
            <w:tcMar>
              <w:left w:w="28" w:type="dxa"/>
              <w:right w:w="28" w:type="dxa"/>
            </w:tcMar>
            <w:vAlign w:val="center"/>
          </w:tcPr>
          <w:p w14:paraId="33590BF7"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KI-Think-Tank</w:t>
            </w:r>
          </w:p>
        </w:tc>
        <w:tc>
          <w:tcPr>
            <w:tcW w:w="1113" w:type="pct"/>
            <w:shd w:val="clear" w:color="auto" w:fill="auto"/>
            <w:tcMar>
              <w:left w:w="28" w:type="dxa"/>
              <w:right w:w="28" w:type="dxa"/>
            </w:tcMar>
            <w:vAlign w:val="center"/>
          </w:tcPr>
          <w:p w14:paraId="7A2CCD95"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A tank (for storing liquids or gases)</w:t>
            </w:r>
          </w:p>
        </w:tc>
        <w:tc>
          <w:tcPr>
            <w:tcW w:w="2010" w:type="pct"/>
            <w:shd w:val="clear" w:color="auto" w:fill="auto"/>
            <w:tcMar>
              <w:left w:w="28" w:type="dxa"/>
              <w:right w:w="28" w:type="dxa"/>
            </w:tcMar>
            <w:vAlign w:val="center"/>
          </w:tcPr>
          <w:p w14:paraId="23D7B894"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A group of experts focused on the field of artificial intelligence</w:t>
            </w:r>
          </w:p>
        </w:tc>
        <w:tc>
          <w:tcPr>
            <w:tcW w:w="762" w:type="pct"/>
            <w:shd w:val="clear" w:color="auto" w:fill="auto"/>
            <w:tcMar>
              <w:left w:w="28" w:type="dxa"/>
              <w:right w:w="28" w:type="dxa"/>
            </w:tcMar>
            <w:vAlign w:val="center"/>
          </w:tcPr>
          <w:p w14:paraId="25D0CB87" w14:textId="77777777" w:rsidR="00C84599" w:rsidRPr="0076622F" w:rsidRDefault="00C84599" w:rsidP="0076622F">
            <w:pPr>
              <w:pStyle w:val="2011-1"/>
              <w:adjustRightInd w:val="0"/>
              <w:snapToGrid w:val="0"/>
              <w:ind w:firstLineChars="0" w:firstLine="0"/>
              <w:jc w:val="left"/>
              <w:rPr>
                <w:sz w:val="18"/>
                <w:szCs w:val="18"/>
              </w:rPr>
            </w:pPr>
            <w:proofErr w:type="gramStart"/>
            <w:r w:rsidRPr="0076622F">
              <w:rPr>
                <w:sz w:val="18"/>
                <w:szCs w:val="18"/>
              </w:rPr>
              <w:t>人工智能智库</w:t>
            </w:r>
            <w:proofErr w:type="gramEnd"/>
          </w:p>
        </w:tc>
      </w:tr>
      <w:tr w:rsidR="00C84599" w:rsidRPr="0076622F" w14:paraId="68B4A4FC" w14:textId="77777777" w:rsidTr="007540D6">
        <w:trPr>
          <w:trHeight w:val="454"/>
          <w:jc w:val="center"/>
        </w:trPr>
        <w:tc>
          <w:tcPr>
            <w:tcW w:w="1114" w:type="pct"/>
            <w:shd w:val="clear" w:color="auto" w:fill="auto"/>
            <w:tcMar>
              <w:left w:w="28" w:type="dxa"/>
              <w:right w:w="28" w:type="dxa"/>
            </w:tcMar>
            <w:vAlign w:val="center"/>
          </w:tcPr>
          <w:p w14:paraId="25D7B1E1"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Deep Learning</w:t>
            </w:r>
          </w:p>
        </w:tc>
        <w:tc>
          <w:tcPr>
            <w:tcW w:w="1113" w:type="pct"/>
            <w:shd w:val="clear" w:color="auto" w:fill="auto"/>
            <w:tcMar>
              <w:left w:w="28" w:type="dxa"/>
              <w:right w:w="28" w:type="dxa"/>
            </w:tcMar>
            <w:vAlign w:val="center"/>
          </w:tcPr>
          <w:p w14:paraId="5ECFBB49"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Multiple hidden layers in human neural networks</w:t>
            </w:r>
          </w:p>
        </w:tc>
        <w:tc>
          <w:tcPr>
            <w:tcW w:w="2010" w:type="pct"/>
            <w:shd w:val="clear" w:color="auto" w:fill="auto"/>
            <w:tcMar>
              <w:left w:w="28" w:type="dxa"/>
              <w:right w:w="28" w:type="dxa"/>
            </w:tcMar>
            <w:vAlign w:val="center"/>
          </w:tcPr>
          <w:p w14:paraId="6250C259"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A deep abstraction process in digital processing</w:t>
            </w:r>
          </w:p>
        </w:tc>
        <w:tc>
          <w:tcPr>
            <w:tcW w:w="762" w:type="pct"/>
            <w:shd w:val="clear" w:color="auto" w:fill="auto"/>
            <w:tcMar>
              <w:left w:w="28" w:type="dxa"/>
              <w:right w:w="28" w:type="dxa"/>
            </w:tcMar>
            <w:vAlign w:val="center"/>
          </w:tcPr>
          <w:p w14:paraId="4F3CC093"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深度学习</w:t>
            </w:r>
          </w:p>
        </w:tc>
      </w:tr>
      <w:tr w:rsidR="00C84599" w:rsidRPr="0076622F" w14:paraId="5B651E8F" w14:textId="77777777" w:rsidTr="007540D6">
        <w:trPr>
          <w:trHeight w:val="454"/>
          <w:jc w:val="center"/>
        </w:trPr>
        <w:tc>
          <w:tcPr>
            <w:tcW w:w="1114" w:type="pct"/>
            <w:shd w:val="clear" w:color="auto" w:fill="auto"/>
            <w:tcMar>
              <w:left w:w="28" w:type="dxa"/>
              <w:right w:w="28" w:type="dxa"/>
            </w:tcMar>
            <w:vAlign w:val="center"/>
          </w:tcPr>
          <w:p w14:paraId="752A52BA"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lang w:val="de-DE"/>
              </w:rPr>
              <w:t>Supervised Learning</w:t>
            </w:r>
          </w:p>
        </w:tc>
        <w:tc>
          <w:tcPr>
            <w:tcW w:w="1113" w:type="pct"/>
            <w:shd w:val="clear" w:color="auto" w:fill="auto"/>
            <w:tcMar>
              <w:left w:w="28" w:type="dxa"/>
              <w:right w:w="28" w:type="dxa"/>
            </w:tcMar>
            <w:vAlign w:val="center"/>
          </w:tcPr>
          <w:p w14:paraId="73B49B15"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The process of a teacher guiding students’ learning</w:t>
            </w:r>
          </w:p>
        </w:tc>
        <w:tc>
          <w:tcPr>
            <w:tcW w:w="2010" w:type="pct"/>
            <w:shd w:val="clear" w:color="auto" w:fill="auto"/>
            <w:tcMar>
              <w:left w:w="28" w:type="dxa"/>
              <w:right w:w="28" w:type="dxa"/>
            </w:tcMar>
            <w:vAlign w:val="center"/>
          </w:tcPr>
          <w:p w14:paraId="72AE7C06"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The process of model training where performance is gradually improved through continuous observation and feedback</w:t>
            </w:r>
          </w:p>
        </w:tc>
        <w:tc>
          <w:tcPr>
            <w:tcW w:w="762" w:type="pct"/>
            <w:shd w:val="clear" w:color="auto" w:fill="auto"/>
            <w:tcMar>
              <w:left w:w="28" w:type="dxa"/>
              <w:right w:w="28" w:type="dxa"/>
            </w:tcMar>
            <w:vAlign w:val="center"/>
          </w:tcPr>
          <w:p w14:paraId="2AD8D4B6"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监督式学习</w:t>
            </w:r>
          </w:p>
        </w:tc>
      </w:tr>
      <w:tr w:rsidR="00C84599" w:rsidRPr="0076622F" w14:paraId="09295990" w14:textId="77777777" w:rsidTr="007540D6">
        <w:trPr>
          <w:trHeight w:val="454"/>
          <w:jc w:val="center"/>
        </w:trPr>
        <w:tc>
          <w:tcPr>
            <w:tcW w:w="1114" w:type="pct"/>
            <w:shd w:val="clear" w:color="auto" w:fill="auto"/>
            <w:tcMar>
              <w:left w:w="28" w:type="dxa"/>
              <w:right w:w="28" w:type="dxa"/>
            </w:tcMar>
            <w:vAlign w:val="center"/>
          </w:tcPr>
          <w:p w14:paraId="515248FD"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Data Mining</w:t>
            </w:r>
          </w:p>
        </w:tc>
        <w:tc>
          <w:tcPr>
            <w:tcW w:w="1113" w:type="pct"/>
            <w:shd w:val="clear" w:color="auto" w:fill="auto"/>
            <w:tcMar>
              <w:left w:w="28" w:type="dxa"/>
              <w:right w:w="28" w:type="dxa"/>
            </w:tcMar>
            <w:vAlign w:val="center"/>
          </w:tcPr>
          <w:p w14:paraId="5CC6E11C"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The process of miners extracting ore</w:t>
            </w:r>
          </w:p>
        </w:tc>
        <w:tc>
          <w:tcPr>
            <w:tcW w:w="2010" w:type="pct"/>
            <w:shd w:val="clear" w:color="auto" w:fill="auto"/>
            <w:tcMar>
              <w:left w:w="28" w:type="dxa"/>
              <w:right w:w="28" w:type="dxa"/>
            </w:tcMar>
            <w:vAlign w:val="center"/>
          </w:tcPr>
          <w:p w14:paraId="54B6C8C9"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The process of deeply excavating large amounts of data to discover hidden patterns, relationships, and rules</w:t>
            </w:r>
          </w:p>
        </w:tc>
        <w:tc>
          <w:tcPr>
            <w:tcW w:w="762" w:type="pct"/>
            <w:shd w:val="clear" w:color="auto" w:fill="auto"/>
            <w:tcMar>
              <w:left w:w="28" w:type="dxa"/>
              <w:right w:w="28" w:type="dxa"/>
            </w:tcMar>
            <w:vAlign w:val="center"/>
          </w:tcPr>
          <w:p w14:paraId="0341AA27"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数据挖掘</w:t>
            </w:r>
          </w:p>
        </w:tc>
      </w:tr>
      <w:tr w:rsidR="00C84599" w:rsidRPr="0076622F" w14:paraId="022B0259" w14:textId="77777777" w:rsidTr="007540D6">
        <w:trPr>
          <w:trHeight w:val="454"/>
          <w:jc w:val="center"/>
        </w:trPr>
        <w:tc>
          <w:tcPr>
            <w:tcW w:w="1114" w:type="pct"/>
            <w:shd w:val="clear" w:color="auto" w:fill="auto"/>
            <w:tcMar>
              <w:left w:w="28" w:type="dxa"/>
              <w:right w:w="28" w:type="dxa"/>
            </w:tcMar>
            <w:vAlign w:val="center"/>
          </w:tcPr>
          <w:p w14:paraId="125D900E"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Down-Time</w:t>
            </w:r>
          </w:p>
        </w:tc>
        <w:tc>
          <w:tcPr>
            <w:tcW w:w="1113" w:type="pct"/>
            <w:shd w:val="clear" w:color="auto" w:fill="auto"/>
            <w:tcMar>
              <w:left w:w="28" w:type="dxa"/>
              <w:right w:w="28" w:type="dxa"/>
            </w:tcMar>
            <w:vAlign w:val="center"/>
          </w:tcPr>
          <w:p w14:paraId="2A6C3009"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The downward spatial direction</w:t>
            </w:r>
          </w:p>
        </w:tc>
        <w:tc>
          <w:tcPr>
            <w:tcW w:w="2010" w:type="pct"/>
            <w:shd w:val="clear" w:color="auto" w:fill="auto"/>
            <w:tcMar>
              <w:left w:w="28" w:type="dxa"/>
              <w:right w:w="28" w:type="dxa"/>
            </w:tcMar>
            <w:vAlign w:val="center"/>
          </w:tcPr>
          <w:p w14:paraId="137B9463"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The period when a system or equipment is out of operation or in an unusable state</w:t>
            </w:r>
          </w:p>
        </w:tc>
        <w:tc>
          <w:tcPr>
            <w:tcW w:w="762" w:type="pct"/>
            <w:shd w:val="clear" w:color="auto" w:fill="auto"/>
            <w:tcMar>
              <w:left w:w="28" w:type="dxa"/>
              <w:right w:w="28" w:type="dxa"/>
            </w:tcMar>
            <w:vAlign w:val="center"/>
          </w:tcPr>
          <w:p w14:paraId="06F86443" w14:textId="77777777" w:rsidR="00C84599" w:rsidRPr="0076622F" w:rsidRDefault="00C84599" w:rsidP="0076622F">
            <w:pPr>
              <w:pStyle w:val="2011-1"/>
              <w:adjustRightInd w:val="0"/>
              <w:snapToGrid w:val="0"/>
              <w:ind w:firstLineChars="0" w:firstLine="0"/>
              <w:jc w:val="left"/>
              <w:rPr>
                <w:sz w:val="18"/>
                <w:szCs w:val="18"/>
              </w:rPr>
            </w:pPr>
            <w:r w:rsidRPr="0076622F">
              <w:rPr>
                <w:sz w:val="18"/>
                <w:szCs w:val="18"/>
              </w:rPr>
              <w:t>（计算机）停机时间</w:t>
            </w:r>
          </w:p>
        </w:tc>
      </w:tr>
    </w:tbl>
    <w:p w14:paraId="41EF6C8D" w14:textId="79F3CCF8" w:rsidR="00C84599" w:rsidRPr="00BE1B55" w:rsidRDefault="00C84599" w:rsidP="0012621C">
      <w:pPr>
        <w:pStyle w:val="2011-10"/>
        <w:spacing w:before="156" w:after="93"/>
        <w:rPr>
          <w:lang w:val="en-GB"/>
        </w:rPr>
      </w:pPr>
      <w:r w:rsidRPr="00BE1B55">
        <w:rPr>
          <w:lang w:val="en-GB"/>
        </w:rPr>
        <w:t>Translation Strategies for Metaphorical Terminology in Chinese</w:t>
      </w:r>
    </w:p>
    <w:p w14:paraId="192441C7" w14:textId="77777777" w:rsidR="00C84599" w:rsidRPr="00BE1B55" w:rsidRDefault="00C84599" w:rsidP="007F5349">
      <w:pPr>
        <w:pStyle w:val="2011-1"/>
        <w:ind w:firstLine="420"/>
        <w:rPr>
          <w:lang w:val="en-GB"/>
        </w:rPr>
      </w:pPr>
      <w:r w:rsidRPr="00BE1B55">
        <w:rPr>
          <w:lang w:val="en-GB"/>
        </w:rPr>
        <w:t xml:space="preserve">Metaphorical terminology often employs figurative language to convey complex concepts or technologies. When translating such terminology, translators must thoroughly understand the metaphorical meaning of the source terms and clearly identify the source and target domains involved. Based on the cognitive differences between the source and target languages regarding these domains, as well as the linguistic style of technical texts, an appropriate translation strategy should be comprehensively selected. </w:t>
      </w:r>
    </w:p>
    <w:p w14:paraId="1EFC3FFE" w14:textId="77777777" w:rsidR="00C84599" w:rsidRPr="0012621C" w:rsidRDefault="00C84599" w:rsidP="0012621C">
      <w:pPr>
        <w:pStyle w:val="2"/>
        <w:spacing w:before="62"/>
        <w:rPr>
          <w:lang w:val="en-GB"/>
        </w:rPr>
      </w:pPr>
      <w:r w:rsidRPr="0012621C">
        <w:rPr>
          <w:lang w:val="en-GB" w:eastAsia="zh-TW"/>
        </w:rPr>
        <w:t>Literal Translation</w:t>
      </w:r>
      <w:r w:rsidRPr="0012621C">
        <w:t xml:space="preserve">: </w:t>
      </w:r>
      <w:r w:rsidRPr="0012621C">
        <w:rPr>
          <w:lang w:val="en-GB" w:eastAsia="zh-TW"/>
        </w:rPr>
        <w:t>Word-for-Word Translation</w:t>
      </w:r>
    </w:p>
    <w:p w14:paraId="4E2FBECD" w14:textId="77777777" w:rsidR="00C84599" w:rsidRPr="0012621C" w:rsidRDefault="00C84599" w:rsidP="007F5349">
      <w:pPr>
        <w:pStyle w:val="2011-1"/>
        <w:ind w:firstLine="420"/>
        <w:rPr>
          <w:lang w:val="en-GB" w:eastAsia="zh-TW"/>
        </w:rPr>
      </w:pPr>
      <w:r w:rsidRPr="0012621C">
        <w:rPr>
          <w:lang w:val="en-GB" w:eastAsia="zh-TW"/>
        </w:rPr>
        <w:t>When the source and target domains of metaphorical terminology are similarly perceived in both Chinese and German cultures, indicating a high degree of commonality between the source and target language cultures, people share similar ways of understanding metaphors. Therefore, direct translation can effectively convey the meaning of the source terminology.</w:t>
      </w:r>
    </w:p>
    <w:p w14:paraId="18B79BE9" w14:textId="77777777" w:rsidR="00C84599" w:rsidRPr="0012621C" w:rsidRDefault="00C84599" w:rsidP="007F5349">
      <w:pPr>
        <w:pStyle w:val="2011-1"/>
        <w:ind w:firstLine="420"/>
        <w:rPr>
          <w:lang w:val="en-GB" w:eastAsia="zh-TW"/>
        </w:rPr>
      </w:pPr>
      <w:r w:rsidRPr="0012621C">
        <w:rPr>
          <w:lang w:val="en-GB" w:eastAsia="zh-TW"/>
        </w:rPr>
        <w:t>Example 1: „</w:t>
      </w:r>
      <w:proofErr w:type="spellStart"/>
      <w:r w:rsidRPr="0012621C">
        <w:rPr>
          <w:lang w:val="en-GB" w:eastAsia="zh-TW"/>
        </w:rPr>
        <w:t>Künstliche</w:t>
      </w:r>
      <w:proofErr w:type="spellEnd"/>
      <w:r w:rsidRPr="0012621C">
        <w:rPr>
          <w:lang w:val="en-GB" w:eastAsia="zh-TW"/>
        </w:rPr>
        <w:t xml:space="preserve"> </w:t>
      </w:r>
      <w:proofErr w:type="spellStart"/>
      <w:r w:rsidRPr="0012621C">
        <w:rPr>
          <w:lang w:val="en-GB" w:eastAsia="zh-TW"/>
        </w:rPr>
        <w:t>Intelligenz</w:t>
      </w:r>
      <w:proofErr w:type="spellEnd"/>
      <w:r w:rsidRPr="0012621C">
        <w:rPr>
          <w:lang w:val="en-GB" w:eastAsia="zh-TW"/>
        </w:rPr>
        <w:t xml:space="preserve">“ (KI) </w:t>
      </w:r>
      <w:proofErr w:type="spellStart"/>
      <w:r w:rsidRPr="0012621C">
        <w:rPr>
          <w:lang w:val="en-GB" w:eastAsia="zh-TW"/>
        </w:rPr>
        <w:t>oder</w:t>
      </w:r>
      <w:proofErr w:type="spellEnd"/>
      <w:r w:rsidRPr="0012621C">
        <w:rPr>
          <w:lang w:val="en-GB" w:eastAsia="zh-TW"/>
        </w:rPr>
        <w:t xml:space="preserve"> </w:t>
      </w:r>
      <w:proofErr w:type="spellStart"/>
      <w:r w:rsidRPr="0012621C">
        <w:rPr>
          <w:lang w:val="en-GB" w:eastAsia="zh-TW"/>
        </w:rPr>
        <w:t>auch</w:t>
      </w:r>
      <w:proofErr w:type="spellEnd"/>
      <w:r w:rsidRPr="0012621C">
        <w:rPr>
          <w:lang w:val="en-GB" w:eastAsia="zh-TW"/>
        </w:rPr>
        <w:t xml:space="preserve"> „Artificial Intelligence“ (AI) </w:t>
      </w:r>
      <w:proofErr w:type="spellStart"/>
      <w:r w:rsidRPr="0012621C">
        <w:rPr>
          <w:lang w:val="en-GB" w:eastAsia="zh-TW"/>
        </w:rPr>
        <w:t>wird</w:t>
      </w:r>
      <w:proofErr w:type="spellEnd"/>
      <w:r w:rsidRPr="0012621C">
        <w:rPr>
          <w:lang w:val="en-GB" w:eastAsia="zh-TW"/>
        </w:rPr>
        <w:t xml:space="preserve"> </w:t>
      </w:r>
      <w:proofErr w:type="spellStart"/>
      <w:r w:rsidRPr="0012621C">
        <w:rPr>
          <w:lang w:val="en-GB" w:eastAsia="zh-TW"/>
        </w:rPr>
        <w:t>im</w:t>
      </w:r>
      <w:proofErr w:type="spellEnd"/>
      <w:r w:rsidRPr="0012621C">
        <w:rPr>
          <w:lang w:val="en-GB" w:eastAsia="zh-TW"/>
        </w:rPr>
        <w:t xml:space="preserve"> </w:t>
      </w:r>
      <w:proofErr w:type="spellStart"/>
      <w:r w:rsidRPr="0012621C">
        <w:rPr>
          <w:lang w:val="en-GB" w:eastAsia="zh-TW"/>
        </w:rPr>
        <w:t>Zeitalter</w:t>
      </w:r>
      <w:proofErr w:type="spellEnd"/>
      <w:r w:rsidRPr="0012621C">
        <w:rPr>
          <w:lang w:val="en-GB" w:eastAsia="zh-TW"/>
        </w:rPr>
        <w:t xml:space="preserve"> der </w:t>
      </w:r>
      <w:proofErr w:type="spellStart"/>
      <w:r w:rsidRPr="0012621C">
        <w:rPr>
          <w:lang w:val="en-GB" w:eastAsia="zh-TW"/>
        </w:rPr>
        <w:t>Digitalisierung</w:t>
      </w:r>
      <w:proofErr w:type="spellEnd"/>
      <w:r w:rsidRPr="0012621C">
        <w:rPr>
          <w:lang w:val="en-GB" w:eastAsia="zh-TW"/>
        </w:rPr>
        <w:t xml:space="preserve"> und der </w:t>
      </w:r>
      <w:proofErr w:type="spellStart"/>
      <w:r w:rsidRPr="0012621C">
        <w:rPr>
          <w:lang w:val="en-GB" w:eastAsia="zh-TW"/>
        </w:rPr>
        <w:t>damit</w:t>
      </w:r>
      <w:proofErr w:type="spellEnd"/>
      <w:r w:rsidRPr="0012621C">
        <w:rPr>
          <w:lang w:val="en-GB" w:eastAsia="zh-TW"/>
        </w:rPr>
        <w:t xml:space="preserve"> </w:t>
      </w:r>
      <w:proofErr w:type="spellStart"/>
      <w:r w:rsidRPr="0012621C">
        <w:rPr>
          <w:lang w:val="en-GB" w:eastAsia="zh-TW"/>
        </w:rPr>
        <w:t>erzeugten</w:t>
      </w:r>
      <w:proofErr w:type="spellEnd"/>
      <w:r w:rsidRPr="0012621C">
        <w:rPr>
          <w:lang w:val="en-GB" w:eastAsia="zh-TW"/>
        </w:rPr>
        <w:t xml:space="preserve"> </w:t>
      </w:r>
      <w:proofErr w:type="spellStart"/>
      <w:r w:rsidRPr="0012621C">
        <w:rPr>
          <w:lang w:val="en-GB" w:eastAsia="zh-TW"/>
        </w:rPr>
        <w:t>zunehmenden</w:t>
      </w:r>
      <w:proofErr w:type="spellEnd"/>
      <w:r w:rsidRPr="0012621C">
        <w:rPr>
          <w:lang w:val="en-GB" w:eastAsia="zh-TW"/>
        </w:rPr>
        <w:t xml:space="preserve"> </w:t>
      </w:r>
      <w:proofErr w:type="spellStart"/>
      <w:r w:rsidRPr="0012621C">
        <w:rPr>
          <w:b/>
          <w:bCs/>
          <w:lang w:val="en-GB" w:eastAsia="zh-TW"/>
        </w:rPr>
        <w:t>Datentransparenz</w:t>
      </w:r>
      <w:proofErr w:type="spellEnd"/>
      <w:r w:rsidRPr="0012621C">
        <w:rPr>
          <w:lang w:val="en-GB" w:eastAsia="zh-TW"/>
        </w:rPr>
        <w:t xml:space="preserve"> </w:t>
      </w:r>
      <w:proofErr w:type="spellStart"/>
      <w:r w:rsidRPr="0012621C">
        <w:rPr>
          <w:lang w:val="en-GB" w:eastAsia="zh-TW"/>
        </w:rPr>
        <w:t>einen</w:t>
      </w:r>
      <w:proofErr w:type="spellEnd"/>
      <w:r w:rsidRPr="0012621C">
        <w:rPr>
          <w:lang w:val="en-GB" w:eastAsia="zh-TW"/>
        </w:rPr>
        <w:t xml:space="preserve"> </w:t>
      </w:r>
      <w:proofErr w:type="spellStart"/>
      <w:r w:rsidRPr="0012621C">
        <w:rPr>
          <w:lang w:val="en-GB" w:eastAsia="zh-TW"/>
        </w:rPr>
        <w:t>wesentlichen</w:t>
      </w:r>
      <w:proofErr w:type="spellEnd"/>
      <w:r w:rsidRPr="0012621C">
        <w:rPr>
          <w:lang w:val="en-GB" w:eastAsia="zh-TW"/>
        </w:rPr>
        <w:t xml:space="preserve"> </w:t>
      </w:r>
      <w:proofErr w:type="spellStart"/>
      <w:r w:rsidRPr="0012621C">
        <w:rPr>
          <w:lang w:val="en-GB" w:eastAsia="zh-TW"/>
        </w:rPr>
        <w:t>Beitrag</w:t>
      </w:r>
      <w:proofErr w:type="spellEnd"/>
      <w:r w:rsidRPr="0012621C">
        <w:rPr>
          <w:lang w:val="en-GB" w:eastAsia="zh-TW"/>
        </w:rPr>
        <w:t xml:space="preserve"> </w:t>
      </w:r>
      <w:proofErr w:type="spellStart"/>
      <w:r w:rsidRPr="0012621C">
        <w:rPr>
          <w:lang w:val="en-GB" w:eastAsia="zh-TW"/>
        </w:rPr>
        <w:t>für</w:t>
      </w:r>
      <w:proofErr w:type="spellEnd"/>
      <w:r w:rsidRPr="0012621C">
        <w:rPr>
          <w:lang w:val="en-GB" w:eastAsia="zh-TW"/>
        </w:rPr>
        <w:t xml:space="preserve"> den </w:t>
      </w:r>
      <w:proofErr w:type="spellStart"/>
      <w:r w:rsidRPr="0012621C">
        <w:rPr>
          <w:lang w:val="en-GB" w:eastAsia="zh-TW"/>
        </w:rPr>
        <w:t>Produktnutzen</w:t>
      </w:r>
      <w:proofErr w:type="spellEnd"/>
      <w:r w:rsidRPr="0012621C">
        <w:rPr>
          <w:lang w:val="en-GB" w:eastAsia="zh-TW"/>
        </w:rPr>
        <w:t xml:space="preserve"> und </w:t>
      </w:r>
      <w:proofErr w:type="spellStart"/>
      <w:r w:rsidRPr="0012621C">
        <w:rPr>
          <w:lang w:val="en-GB" w:eastAsia="zh-TW"/>
        </w:rPr>
        <w:t>damit</w:t>
      </w:r>
      <w:proofErr w:type="spellEnd"/>
      <w:r w:rsidRPr="0012621C">
        <w:rPr>
          <w:lang w:val="en-GB" w:eastAsia="zh-TW"/>
        </w:rPr>
        <w:t xml:space="preserve"> </w:t>
      </w:r>
      <w:proofErr w:type="spellStart"/>
      <w:r w:rsidRPr="0012621C">
        <w:rPr>
          <w:lang w:val="en-GB" w:eastAsia="zh-TW"/>
        </w:rPr>
        <w:t>auch</w:t>
      </w:r>
      <w:proofErr w:type="spellEnd"/>
      <w:r w:rsidRPr="0012621C">
        <w:rPr>
          <w:lang w:val="en-GB" w:eastAsia="zh-TW"/>
        </w:rPr>
        <w:t xml:space="preserve"> </w:t>
      </w:r>
      <w:proofErr w:type="spellStart"/>
      <w:r w:rsidRPr="0012621C">
        <w:rPr>
          <w:lang w:val="en-GB" w:eastAsia="zh-TW"/>
        </w:rPr>
        <w:t>für</w:t>
      </w:r>
      <w:proofErr w:type="spellEnd"/>
      <w:r w:rsidRPr="0012621C">
        <w:rPr>
          <w:lang w:val="en-GB" w:eastAsia="zh-TW"/>
        </w:rPr>
        <w:t xml:space="preserve"> </w:t>
      </w:r>
      <w:proofErr w:type="spellStart"/>
      <w:r w:rsidRPr="0012621C">
        <w:rPr>
          <w:lang w:val="en-GB" w:eastAsia="zh-TW"/>
        </w:rPr>
        <w:t>nachhaltige</w:t>
      </w:r>
      <w:proofErr w:type="spellEnd"/>
      <w:r w:rsidRPr="0012621C">
        <w:rPr>
          <w:lang w:val="en-GB" w:eastAsia="zh-TW"/>
        </w:rPr>
        <w:t xml:space="preserve"> </w:t>
      </w:r>
      <w:proofErr w:type="spellStart"/>
      <w:r w:rsidRPr="0012621C">
        <w:rPr>
          <w:lang w:val="en-GB" w:eastAsia="zh-TW"/>
        </w:rPr>
        <w:t>Geschäftsmodelle</w:t>
      </w:r>
      <w:proofErr w:type="spellEnd"/>
      <w:r w:rsidRPr="0012621C">
        <w:rPr>
          <w:lang w:val="en-GB" w:eastAsia="zh-TW"/>
        </w:rPr>
        <w:t xml:space="preserve"> </w:t>
      </w:r>
      <w:proofErr w:type="spellStart"/>
      <w:r w:rsidRPr="0012621C">
        <w:rPr>
          <w:lang w:val="en-GB" w:eastAsia="zh-TW"/>
        </w:rPr>
        <w:t>liefern</w:t>
      </w:r>
      <w:proofErr w:type="spellEnd"/>
      <w:r w:rsidRPr="0012621C">
        <w:rPr>
          <w:lang w:val="en-GB" w:eastAsia="zh-TW"/>
        </w:rPr>
        <w:t>.</w:t>
      </w:r>
    </w:p>
    <w:p w14:paraId="56E50087" w14:textId="4F311A40" w:rsidR="00C84599" w:rsidRPr="0012621C" w:rsidRDefault="00C84599" w:rsidP="007F5349">
      <w:pPr>
        <w:pStyle w:val="2011-1"/>
        <w:ind w:firstLine="420"/>
      </w:pPr>
      <w:r w:rsidRPr="0012621C">
        <w:t xml:space="preserve">Translation 1: </w:t>
      </w:r>
      <w:r w:rsidRPr="0012621C">
        <w:t>数字化时代下的</w:t>
      </w:r>
      <w:r w:rsidRPr="0012621C">
        <w:rPr>
          <w:b/>
        </w:rPr>
        <w:t>数据透明度</w:t>
      </w:r>
      <w:r w:rsidRPr="0012621C">
        <w:t>日益增强，在此背景下，</w:t>
      </w:r>
      <w:r w:rsidR="00AB5BA5">
        <w:rPr>
          <w:rFonts w:hint="eastAsia"/>
        </w:rPr>
        <w:t>“</w:t>
      </w:r>
      <w:r w:rsidRPr="0012621C">
        <w:t>人工智能</w:t>
      </w:r>
      <w:r w:rsidR="00AB5BA5">
        <w:rPr>
          <w:rFonts w:hint="eastAsia"/>
        </w:rPr>
        <w:t>”</w:t>
      </w:r>
      <w:r w:rsidRPr="0012621C">
        <w:t>（</w:t>
      </w:r>
      <w:r w:rsidRPr="0012621C">
        <w:t>AI</w:t>
      </w:r>
      <w:r w:rsidRPr="0012621C">
        <w:t>）在提高产品效益及促进可持续商业模式发展上发挥着重要作用。</w:t>
      </w:r>
    </w:p>
    <w:p w14:paraId="2A520E71" w14:textId="7E27D910" w:rsidR="00C84599" w:rsidRPr="0012621C" w:rsidRDefault="00C84599" w:rsidP="007F5349">
      <w:pPr>
        <w:pStyle w:val="2011-1"/>
        <w:ind w:firstLine="420"/>
      </w:pPr>
      <w:r w:rsidRPr="0012621C">
        <w:t>The term “</w:t>
      </w:r>
      <w:proofErr w:type="spellStart"/>
      <w:r w:rsidRPr="0012621C">
        <w:t>Datentransparenz</w:t>
      </w:r>
      <w:proofErr w:type="spellEnd"/>
      <w:r w:rsidRPr="0012621C">
        <w:t>” consists of two parts: “</w:t>
      </w:r>
      <w:proofErr w:type="spellStart"/>
      <w:r w:rsidRPr="0012621C">
        <w:t>Daten</w:t>
      </w:r>
      <w:proofErr w:type="spellEnd"/>
      <w:r w:rsidRPr="0012621C">
        <w:t>” meaning data, and “</w:t>
      </w:r>
      <w:proofErr w:type="spellStart"/>
      <w:r w:rsidRPr="0012621C">
        <w:t>Transparenz</w:t>
      </w:r>
      <w:proofErr w:type="spellEnd"/>
      <w:r w:rsidRPr="0012621C">
        <w:t>” meaning transparency. In the fields of computing and artificial intelligence, this term is commonly used to describe the openness and reliability of information or data. By associating the visibility of data with transparent materials or objects</w:t>
      </w:r>
      <w:r w:rsidR="00901064">
        <w:t>,</w:t>
      </w:r>
      <w:r w:rsidRPr="0012621C">
        <w:t xml:space="preserve"> such as windows, a metaphor </w:t>
      </w:r>
      <w:proofErr w:type="gramStart"/>
      <w:r w:rsidRPr="0012621C">
        <w:t>is formed</w:t>
      </w:r>
      <w:proofErr w:type="gramEnd"/>
      <w:r w:rsidRPr="0012621C">
        <w:t>. Readers from both Chinese and German cultures share the same understanding of this metaphorical mechanism. Translating it word-for-word as “</w:t>
      </w:r>
      <w:r w:rsidRPr="0012621C">
        <w:t>数据透明度</w:t>
      </w:r>
      <w:r w:rsidRPr="0012621C">
        <w:t>” accurately conveys the term</w:t>
      </w:r>
      <w:proofErr w:type="gramStart"/>
      <w:r w:rsidR="00AB5BA5">
        <w:t>’</w:t>
      </w:r>
      <w:proofErr w:type="gramEnd"/>
      <w:r w:rsidRPr="0012621C">
        <w:t>s meaning, using concise language to deliver the most appropriate amount of information. This translation adheres to the “N+N” compound word structure in Chinese, clearly and succinctly communicating the term</w:t>
      </w:r>
      <w:r w:rsidR="00AB5BA5">
        <w:t>’</w:t>
      </w:r>
      <w:r w:rsidRPr="0012621C">
        <w:t>s content.</w:t>
      </w:r>
    </w:p>
    <w:p w14:paraId="2900BEE6" w14:textId="47EE8DDF" w:rsidR="00C84599" w:rsidRPr="0012621C" w:rsidRDefault="00C84599" w:rsidP="007F5349">
      <w:pPr>
        <w:pStyle w:val="2011-1"/>
        <w:ind w:firstLine="420"/>
      </w:pPr>
      <w:r w:rsidRPr="0012621C">
        <w:t xml:space="preserve">Example 2: </w:t>
      </w:r>
      <w:proofErr w:type="spellStart"/>
      <w:r w:rsidRPr="0012621C">
        <w:t>Obwohl</w:t>
      </w:r>
      <w:proofErr w:type="spellEnd"/>
      <w:r w:rsidRPr="0012621C">
        <w:t xml:space="preserve"> </w:t>
      </w:r>
      <w:proofErr w:type="spellStart"/>
      <w:r w:rsidRPr="0012621C">
        <w:t>im</w:t>
      </w:r>
      <w:proofErr w:type="spellEnd"/>
      <w:r w:rsidRPr="0012621C">
        <w:t xml:space="preserve"> Text </w:t>
      </w:r>
      <w:proofErr w:type="spellStart"/>
      <w:r w:rsidRPr="0012621C">
        <w:t>nicht</w:t>
      </w:r>
      <w:proofErr w:type="spellEnd"/>
      <w:r w:rsidRPr="0012621C">
        <w:t xml:space="preserve"> auf </w:t>
      </w:r>
      <w:proofErr w:type="spellStart"/>
      <w:r w:rsidRPr="0012621C">
        <w:t>einzelne</w:t>
      </w:r>
      <w:proofErr w:type="spellEnd"/>
      <w:r w:rsidRPr="0012621C">
        <w:t xml:space="preserve"> KI-</w:t>
      </w:r>
      <w:proofErr w:type="spellStart"/>
      <w:r w:rsidRPr="0012621C">
        <w:t>Methoden</w:t>
      </w:r>
      <w:proofErr w:type="spellEnd"/>
      <w:r w:rsidRPr="0012621C">
        <w:t xml:space="preserve"> </w:t>
      </w:r>
      <w:proofErr w:type="spellStart"/>
      <w:r w:rsidRPr="0012621C">
        <w:t>Bezug</w:t>
      </w:r>
      <w:proofErr w:type="spellEnd"/>
      <w:r w:rsidRPr="0012621C">
        <w:t xml:space="preserve"> </w:t>
      </w:r>
      <w:proofErr w:type="spellStart"/>
      <w:r w:rsidRPr="0012621C">
        <w:t>genommen</w:t>
      </w:r>
      <w:proofErr w:type="spellEnd"/>
      <w:r w:rsidRPr="0012621C">
        <w:t xml:space="preserve"> </w:t>
      </w:r>
      <w:proofErr w:type="spellStart"/>
      <w:r w:rsidRPr="0012621C">
        <w:t>wird</w:t>
      </w:r>
      <w:proofErr w:type="spellEnd"/>
      <w:r w:rsidRPr="0012621C">
        <w:t xml:space="preserve">, </w:t>
      </w:r>
      <w:proofErr w:type="spellStart"/>
      <w:r w:rsidRPr="0012621C">
        <w:t>wird</w:t>
      </w:r>
      <w:proofErr w:type="spellEnd"/>
      <w:r w:rsidRPr="0012621C">
        <w:t xml:space="preserve"> </w:t>
      </w:r>
      <w:proofErr w:type="spellStart"/>
      <w:r w:rsidRPr="0012621C">
        <w:t>gelegentlich</w:t>
      </w:r>
      <w:proofErr w:type="spellEnd"/>
      <w:r w:rsidRPr="0012621C">
        <w:t xml:space="preserve"> auf </w:t>
      </w:r>
      <w:proofErr w:type="spellStart"/>
      <w:r w:rsidRPr="0012621C">
        <w:lastRenderedPageBreak/>
        <w:t>Methodenfamilien</w:t>
      </w:r>
      <w:proofErr w:type="spellEnd"/>
      <w:r w:rsidRPr="0012621C">
        <w:t xml:space="preserve"> </w:t>
      </w:r>
      <w:proofErr w:type="spellStart"/>
      <w:r w:rsidRPr="0012621C">
        <w:t>verwiesen</w:t>
      </w:r>
      <w:proofErr w:type="spellEnd"/>
      <w:r w:rsidRPr="0012621C">
        <w:t xml:space="preserve">, </w:t>
      </w:r>
      <w:proofErr w:type="spellStart"/>
      <w:r w:rsidRPr="0012621C">
        <w:t>beispielsweise</w:t>
      </w:r>
      <w:proofErr w:type="spellEnd"/>
      <w:r w:rsidRPr="0012621C">
        <w:t xml:space="preserve"> </w:t>
      </w:r>
      <w:proofErr w:type="spellStart"/>
      <w:r w:rsidRPr="0012621C">
        <w:t>für</w:t>
      </w:r>
      <w:proofErr w:type="spellEnd"/>
      <w:r w:rsidRPr="0012621C">
        <w:t xml:space="preserve"> die </w:t>
      </w:r>
      <w:proofErr w:type="spellStart"/>
      <w:r w:rsidRPr="0012621C">
        <w:t>Erkennung</w:t>
      </w:r>
      <w:proofErr w:type="spellEnd"/>
      <w:r w:rsidRPr="0012621C">
        <w:t xml:space="preserve"> von </w:t>
      </w:r>
      <w:proofErr w:type="spellStart"/>
      <w:r w:rsidRPr="0012621C">
        <w:t>Anomalien</w:t>
      </w:r>
      <w:proofErr w:type="spellEnd"/>
      <w:r w:rsidRPr="0012621C">
        <w:t xml:space="preserve"> (anomaly detection), </w:t>
      </w:r>
      <w:proofErr w:type="spellStart"/>
      <w:r w:rsidRPr="0012621C">
        <w:t>für</w:t>
      </w:r>
      <w:proofErr w:type="spellEnd"/>
      <w:r w:rsidRPr="0012621C">
        <w:t xml:space="preserve"> generative </w:t>
      </w:r>
      <w:proofErr w:type="spellStart"/>
      <w:r w:rsidRPr="0012621C">
        <w:t>Modelle</w:t>
      </w:r>
      <w:proofErr w:type="spellEnd"/>
      <w:r w:rsidRPr="0012621C">
        <w:t xml:space="preserve"> (generative models), </w:t>
      </w:r>
      <w:proofErr w:type="spellStart"/>
      <w:r w:rsidRPr="0012621C">
        <w:t>für</w:t>
      </w:r>
      <w:proofErr w:type="spellEnd"/>
      <w:r w:rsidRPr="0012621C">
        <w:t xml:space="preserve"> das </w:t>
      </w:r>
      <w:proofErr w:type="spellStart"/>
      <w:r w:rsidRPr="0012621C">
        <w:rPr>
          <w:b/>
          <w:bCs/>
        </w:rPr>
        <w:t>Transferlernen</w:t>
      </w:r>
      <w:proofErr w:type="spellEnd"/>
      <w:r w:rsidRPr="0012621C">
        <w:t xml:space="preserve"> (transfer learning)</w:t>
      </w:r>
      <w:r w:rsidR="00F11ED2">
        <w:t>…</w:t>
      </w:r>
    </w:p>
    <w:p w14:paraId="1CA839B9" w14:textId="2E47A2BB" w:rsidR="00C84599" w:rsidRPr="0012621C" w:rsidRDefault="00C84599" w:rsidP="007F5349">
      <w:pPr>
        <w:pStyle w:val="2011-1"/>
        <w:ind w:firstLine="420"/>
      </w:pPr>
      <w:r w:rsidRPr="0012621C">
        <w:t xml:space="preserve">Translation 2: </w:t>
      </w:r>
      <w:r w:rsidRPr="0012621C">
        <w:t>尽管报告并未涉及具体的人工智能应用方法，但对于机器学习方法族有所提及，如异常检测、生成模型、</w:t>
      </w:r>
      <w:r w:rsidRPr="0012621C">
        <w:rPr>
          <w:b/>
        </w:rPr>
        <w:t>迁移学习</w:t>
      </w:r>
      <w:r w:rsidR="00F11ED2">
        <w:rPr>
          <w:rFonts w:hint="eastAsia"/>
          <w:b/>
        </w:rPr>
        <w:t>……</w:t>
      </w:r>
    </w:p>
    <w:p w14:paraId="7CBB4293" w14:textId="77777777" w:rsidR="00C84599" w:rsidRPr="0012621C" w:rsidRDefault="00C84599" w:rsidP="007F5349">
      <w:pPr>
        <w:pStyle w:val="2011-1"/>
        <w:ind w:firstLine="420"/>
      </w:pPr>
      <w:r w:rsidRPr="0012621C">
        <w:t>The term “</w:t>
      </w:r>
      <w:proofErr w:type="spellStart"/>
      <w:r w:rsidRPr="0012621C">
        <w:t>Transferlernen</w:t>
      </w:r>
      <w:proofErr w:type="spellEnd"/>
      <w:r w:rsidRPr="0012621C">
        <w:t>” describes the process of applying knowledge and skills learned in one domain to another domain or new context. By linking the transfer of knowledge and skills to the physical transfer of materials, a metaphor is formed. Translating this term directly as “</w:t>
      </w:r>
      <w:r w:rsidRPr="0012621C">
        <w:t>迁移学习</w:t>
      </w:r>
      <w:r w:rsidRPr="0012621C">
        <w:t>” accurately conveys its meaning, preserving the original word order in a concise four-character structure that aligns with the verb-object compound word pattern in Chinese.</w:t>
      </w:r>
    </w:p>
    <w:p w14:paraId="36F5EF79" w14:textId="77777777" w:rsidR="00C84599" w:rsidRPr="0012621C" w:rsidRDefault="00C84599" w:rsidP="0012621C">
      <w:pPr>
        <w:pStyle w:val="2"/>
        <w:spacing w:before="62"/>
        <w:rPr>
          <w:lang w:val="en-GB"/>
        </w:rPr>
      </w:pPr>
      <w:r w:rsidRPr="0012621C">
        <w:rPr>
          <w:lang w:val="en-GB" w:eastAsia="zh-TW"/>
        </w:rPr>
        <w:t>Free Translation</w:t>
      </w:r>
      <w:r w:rsidRPr="0012621C">
        <w:t xml:space="preserve">: </w:t>
      </w:r>
      <w:r w:rsidRPr="0012621C">
        <w:rPr>
          <w:lang w:val="en-GB" w:eastAsia="zh-TW"/>
        </w:rPr>
        <w:t xml:space="preserve">Emphasizing Term </w:t>
      </w:r>
      <w:proofErr w:type="spellStart"/>
      <w:r w:rsidRPr="0012621C">
        <w:rPr>
          <w:lang w:val="en-GB" w:eastAsia="zh-TW"/>
        </w:rPr>
        <w:t>Monosemy</w:t>
      </w:r>
      <w:proofErr w:type="spellEnd"/>
    </w:p>
    <w:p w14:paraId="13F0C85B" w14:textId="77777777" w:rsidR="00C84599" w:rsidRPr="0012621C" w:rsidRDefault="00C84599" w:rsidP="007F5349">
      <w:pPr>
        <w:pStyle w:val="2011-1"/>
        <w:ind w:firstLine="420"/>
        <w:rPr>
          <w:lang w:val="en-GB" w:eastAsia="zh-TW"/>
        </w:rPr>
      </w:pPr>
      <w:r w:rsidRPr="0012621C">
        <w:rPr>
          <w:lang w:val="en-GB" w:eastAsia="zh-TW"/>
        </w:rPr>
        <w:t xml:space="preserve">From the perspective of terminology itself, accuracy, </w:t>
      </w:r>
      <w:proofErr w:type="spellStart"/>
      <w:r w:rsidRPr="0012621C">
        <w:rPr>
          <w:lang w:val="en-GB" w:eastAsia="zh-TW"/>
        </w:rPr>
        <w:t>monosemy</w:t>
      </w:r>
      <w:proofErr w:type="spellEnd"/>
      <w:r w:rsidRPr="0012621C">
        <w:rPr>
          <w:lang w:val="en-GB" w:eastAsia="zh-TW"/>
        </w:rPr>
        <w:t xml:space="preserve">, and specialization are its fundamental characteristics. Metaphorical terminology is formed within specific domains, and its meaning often represents a specialized extension of ordinary vocabulary. If a word-for-word translation approach is applied to metaphorical terms derived from the specialization of common words, it may compromise their </w:t>
      </w:r>
      <w:proofErr w:type="spellStart"/>
      <w:r w:rsidRPr="0012621C">
        <w:rPr>
          <w:lang w:val="en-GB" w:eastAsia="zh-TW"/>
        </w:rPr>
        <w:t>monosemy</w:t>
      </w:r>
      <w:proofErr w:type="spellEnd"/>
      <w:r w:rsidRPr="0012621C">
        <w:rPr>
          <w:lang w:val="en-GB" w:eastAsia="zh-TW"/>
        </w:rPr>
        <w:t xml:space="preserve"> and specialization, leading to reduced accuracy in the target language. Therefore, free translation should be employed to enhance communicative effectiveness.</w:t>
      </w:r>
    </w:p>
    <w:p w14:paraId="174304E8" w14:textId="77777777" w:rsidR="00C84599" w:rsidRPr="0012621C" w:rsidRDefault="00C84599" w:rsidP="007F5349">
      <w:pPr>
        <w:pStyle w:val="2011-1"/>
        <w:ind w:firstLine="420"/>
        <w:rPr>
          <w:lang w:val="en-GB" w:eastAsia="zh-TW"/>
        </w:rPr>
      </w:pPr>
      <w:r w:rsidRPr="0012621C">
        <w:t xml:space="preserve">Example 3: </w:t>
      </w:r>
      <w:proofErr w:type="spellStart"/>
      <w:r w:rsidRPr="0012621C">
        <w:rPr>
          <w:lang w:val="en-GB" w:eastAsia="zh-TW"/>
        </w:rPr>
        <w:t>Einerseits</w:t>
      </w:r>
      <w:proofErr w:type="spellEnd"/>
      <w:r w:rsidRPr="0012621C">
        <w:rPr>
          <w:lang w:val="en-GB" w:eastAsia="zh-TW"/>
        </w:rPr>
        <w:t xml:space="preserve"> </w:t>
      </w:r>
      <w:proofErr w:type="spellStart"/>
      <w:r w:rsidRPr="0012621C">
        <w:rPr>
          <w:lang w:val="en-GB" w:eastAsia="zh-TW"/>
        </w:rPr>
        <w:t>sind</w:t>
      </w:r>
      <w:proofErr w:type="spellEnd"/>
      <w:r w:rsidRPr="0012621C">
        <w:rPr>
          <w:lang w:val="en-GB" w:eastAsia="zh-TW"/>
        </w:rPr>
        <w:t xml:space="preserve"> </w:t>
      </w:r>
      <w:proofErr w:type="spellStart"/>
      <w:r w:rsidRPr="0012621C">
        <w:rPr>
          <w:lang w:val="en-GB" w:eastAsia="zh-TW"/>
        </w:rPr>
        <w:t>Daten</w:t>
      </w:r>
      <w:proofErr w:type="spellEnd"/>
      <w:r w:rsidRPr="0012621C">
        <w:rPr>
          <w:lang w:val="en-GB" w:eastAsia="zh-TW"/>
        </w:rPr>
        <w:t xml:space="preserve"> </w:t>
      </w:r>
      <w:proofErr w:type="spellStart"/>
      <w:r w:rsidRPr="0012621C">
        <w:rPr>
          <w:lang w:val="en-GB" w:eastAsia="zh-TW"/>
        </w:rPr>
        <w:t>zur</w:t>
      </w:r>
      <w:proofErr w:type="spellEnd"/>
      <w:r w:rsidRPr="0012621C">
        <w:rPr>
          <w:lang w:val="en-GB" w:eastAsia="zh-TW"/>
        </w:rPr>
        <w:t xml:space="preserve"> </w:t>
      </w:r>
      <w:proofErr w:type="spellStart"/>
      <w:r w:rsidRPr="0012621C">
        <w:rPr>
          <w:lang w:val="en-GB" w:eastAsia="zh-TW"/>
        </w:rPr>
        <w:t>Optimierung</w:t>
      </w:r>
      <w:proofErr w:type="spellEnd"/>
      <w:r w:rsidRPr="0012621C">
        <w:rPr>
          <w:lang w:val="en-GB" w:eastAsia="zh-TW"/>
        </w:rPr>
        <w:t xml:space="preserve"> </w:t>
      </w:r>
      <w:proofErr w:type="spellStart"/>
      <w:r w:rsidRPr="0012621C">
        <w:rPr>
          <w:lang w:val="en-GB" w:eastAsia="zh-TW"/>
        </w:rPr>
        <w:t>eines</w:t>
      </w:r>
      <w:proofErr w:type="spellEnd"/>
      <w:r w:rsidRPr="0012621C">
        <w:rPr>
          <w:lang w:val="en-GB" w:eastAsia="zh-TW"/>
        </w:rPr>
        <w:t xml:space="preserve"> </w:t>
      </w:r>
      <w:proofErr w:type="spellStart"/>
      <w:r w:rsidRPr="0012621C">
        <w:rPr>
          <w:lang w:val="en-GB" w:eastAsia="zh-TW"/>
        </w:rPr>
        <w:t>Vorgangs</w:t>
      </w:r>
      <w:proofErr w:type="spellEnd"/>
      <w:r w:rsidRPr="0012621C">
        <w:rPr>
          <w:lang w:val="en-GB" w:eastAsia="zh-TW"/>
        </w:rPr>
        <w:t xml:space="preserve"> </w:t>
      </w:r>
      <w:proofErr w:type="spellStart"/>
      <w:r w:rsidRPr="0012621C">
        <w:rPr>
          <w:lang w:val="en-GB" w:eastAsia="zh-TW"/>
        </w:rPr>
        <w:t>nötig</w:t>
      </w:r>
      <w:proofErr w:type="spellEnd"/>
      <w:r w:rsidRPr="0012621C">
        <w:rPr>
          <w:lang w:val="en-GB" w:eastAsia="zh-TW"/>
        </w:rPr>
        <w:t xml:space="preserve">, </w:t>
      </w:r>
      <w:proofErr w:type="spellStart"/>
      <w:r w:rsidRPr="0012621C">
        <w:rPr>
          <w:lang w:val="en-GB" w:eastAsia="zh-TW"/>
        </w:rPr>
        <w:t>andererseits</w:t>
      </w:r>
      <w:proofErr w:type="spellEnd"/>
      <w:r w:rsidRPr="0012621C">
        <w:rPr>
          <w:lang w:val="en-GB" w:eastAsia="zh-TW"/>
        </w:rPr>
        <w:t xml:space="preserve"> </w:t>
      </w:r>
      <w:proofErr w:type="spellStart"/>
      <w:r w:rsidRPr="0012621C">
        <w:rPr>
          <w:lang w:val="en-GB" w:eastAsia="zh-TW"/>
        </w:rPr>
        <w:t>ist</w:t>
      </w:r>
      <w:proofErr w:type="spellEnd"/>
      <w:r w:rsidRPr="0012621C">
        <w:rPr>
          <w:lang w:val="en-GB" w:eastAsia="zh-TW"/>
        </w:rPr>
        <w:t xml:space="preserve"> </w:t>
      </w:r>
      <w:proofErr w:type="spellStart"/>
      <w:r w:rsidRPr="0012621C">
        <w:rPr>
          <w:lang w:val="en-GB" w:eastAsia="zh-TW"/>
        </w:rPr>
        <w:t>aber</w:t>
      </w:r>
      <w:proofErr w:type="spellEnd"/>
      <w:r w:rsidRPr="0012621C">
        <w:rPr>
          <w:lang w:val="en-GB" w:eastAsia="zh-TW"/>
        </w:rPr>
        <w:t xml:space="preserve"> </w:t>
      </w:r>
      <w:proofErr w:type="spellStart"/>
      <w:r w:rsidRPr="0012621C">
        <w:rPr>
          <w:lang w:val="en-GB" w:eastAsia="zh-TW"/>
        </w:rPr>
        <w:t>eine</w:t>
      </w:r>
      <w:proofErr w:type="spellEnd"/>
      <w:r w:rsidRPr="0012621C">
        <w:rPr>
          <w:lang w:val="en-GB" w:eastAsia="zh-TW"/>
        </w:rPr>
        <w:t xml:space="preserve"> </w:t>
      </w:r>
      <w:proofErr w:type="spellStart"/>
      <w:r w:rsidRPr="0012621C">
        <w:rPr>
          <w:b/>
          <w:bCs/>
          <w:lang w:val="en-GB" w:eastAsia="zh-TW"/>
        </w:rPr>
        <w:t>Überanpassung</w:t>
      </w:r>
      <w:proofErr w:type="spellEnd"/>
      <w:r w:rsidRPr="0012621C">
        <w:rPr>
          <w:lang w:val="en-GB" w:eastAsia="zh-TW"/>
        </w:rPr>
        <w:t xml:space="preserve"> (</w:t>
      </w:r>
      <w:proofErr w:type="spellStart"/>
      <w:r w:rsidRPr="0012621C">
        <w:rPr>
          <w:lang w:val="en-GB" w:eastAsia="zh-TW"/>
        </w:rPr>
        <w:t>sogenanntes</w:t>
      </w:r>
      <w:proofErr w:type="spellEnd"/>
      <w:r w:rsidRPr="0012621C">
        <w:rPr>
          <w:lang w:val="en-GB" w:eastAsia="zh-TW"/>
        </w:rPr>
        <w:t xml:space="preserve"> Overfitting) </w:t>
      </w:r>
      <w:proofErr w:type="spellStart"/>
      <w:r w:rsidRPr="0012621C">
        <w:rPr>
          <w:lang w:val="en-GB" w:eastAsia="zh-TW"/>
        </w:rPr>
        <w:t>zu</w:t>
      </w:r>
      <w:proofErr w:type="spellEnd"/>
      <w:r w:rsidRPr="0012621C">
        <w:rPr>
          <w:lang w:val="en-GB" w:eastAsia="zh-TW"/>
        </w:rPr>
        <w:t xml:space="preserve"> </w:t>
      </w:r>
      <w:proofErr w:type="spellStart"/>
      <w:r w:rsidRPr="0012621C">
        <w:rPr>
          <w:lang w:val="en-GB" w:eastAsia="zh-TW"/>
        </w:rPr>
        <w:t>vermeiden</w:t>
      </w:r>
      <w:proofErr w:type="spellEnd"/>
      <w:r w:rsidRPr="0012621C">
        <w:rPr>
          <w:lang w:val="en-GB" w:eastAsia="zh-TW"/>
        </w:rPr>
        <w:t>.</w:t>
      </w:r>
    </w:p>
    <w:p w14:paraId="011FF474" w14:textId="77777777" w:rsidR="00C84599" w:rsidRPr="0012621C" w:rsidRDefault="00C84599" w:rsidP="007F5349">
      <w:pPr>
        <w:pStyle w:val="2011-1"/>
        <w:ind w:firstLine="420"/>
        <w:rPr>
          <w:lang w:val="en-GB" w:eastAsia="zh-TW"/>
        </w:rPr>
      </w:pPr>
      <w:r w:rsidRPr="0012621C">
        <w:t xml:space="preserve">Translation 3: </w:t>
      </w:r>
      <w:r w:rsidRPr="0012621C">
        <w:rPr>
          <w:lang w:val="en-GB" w:eastAsia="zh-TW"/>
        </w:rPr>
        <w:t>一方面，数据是优化流程所必需的；但另一方面，</w:t>
      </w:r>
      <w:r w:rsidRPr="0012621C">
        <w:rPr>
          <w:b/>
          <w:bCs/>
          <w:lang w:val="en-GB" w:eastAsia="zh-TW"/>
        </w:rPr>
        <w:t>过拟合</w:t>
      </w:r>
      <w:r w:rsidRPr="0012621C">
        <w:rPr>
          <w:lang w:val="en-GB" w:eastAsia="zh-TW"/>
        </w:rPr>
        <w:t>会导致现有解决方案恶化。</w:t>
      </w:r>
    </w:p>
    <w:p w14:paraId="41F1B426" w14:textId="77777777" w:rsidR="00C84599" w:rsidRPr="0012621C" w:rsidRDefault="00C84599" w:rsidP="007F5349">
      <w:pPr>
        <w:pStyle w:val="2011-1"/>
        <w:ind w:firstLine="420"/>
        <w:rPr>
          <w:lang w:val="en-GB" w:eastAsia="zh-TW"/>
        </w:rPr>
      </w:pPr>
      <w:r w:rsidRPr="0012621C">
        <w:t>“</w:t>
      </w:r>
      <w:proofErr w:type="spellStart"/>
      <w:r w:rsidRPr="0012621C">
        <w:rPr>
          <w:lang w:val="en-GB" w:eastAsia="zh-TW"/>
        </w:rPr>
        <w:t>Überanpassung</w:t>
      </w:r>
      <w:proofErr w:type="spellEnd"/>
      <w:r w:rsidRPr="0012621C">
        <w:t>”</w:t>
      </w:r>
      <w:r w:rsidRPr="0012621C">
        <w:rPr>
          <w:lang w:val="en-GB" w:eastAsia="zh-TW"/>
        </w:rPr>
        <w:t xml:space="preserve"> is a widely used term in machine learning, describing a phenomenon where a model excessively adapts to the training data, resulting in diminished performance when encountering new data. Although </w:t>
      </w:r>
      <w:r w:rsidRPr="0012621C">
        <w:t>“</w:t>
      </w:r>
      <w:proofErr w:type="spellStart"/>
      <w:r w:rsidRPr="0012621C">
        <w:rPr>
          <w:lang w:val="en-GB" w:eastAsia="zh-TW"/>
        </w:rPr>
        <w:t>Überanpassung</w:t>
      </w:r>
      <w:proofErr w:type="spellEnd"/>
      <w:r w:rsidRPr="0012621C">
        <w:t>”</w:t>
      </w:r>
      <w:r w:rsidRPr="0012621C">
        <w:rPr>
          <w:lang w:val="en-GB" w:eastAsia="zh-TW"/>
        </w:rPr>
        <w:t xml:space="preserve"> and </w:t>
      </w:r>
      <w:r w:rsidRPr="0012621C">
        <w:t>“</w:t>
      </w:r>
      <w:r w:rsidRPr="0012621C">
        <w:rPr>
          <w:lang w:val="en-GB" w:eastAsia="zh-TW"/>
        </w:rPr>
        <w:t>过拟合</w:t>
      </w:r>
      <w:r w:rsidRPr="0012621C">
        <w:t>”</w:t>
      </w:r>
      <w:r w:rsidRPr="0012621C">
        <w:rPr>
          <w:lang w:val="en-GB" w:eastAsia="zh-TW"/>
        </w:rPr>
        <w:t xml:space="preserve"> are not literal translations, this expression fully captures the linguistic characteristics of AI discourse. Its professional nature can effectively draw the attention of target readers, guiding them to further explore the concepts discussed in the source text while maintaining consistency with standard terminology in the relevant field.</w:t>
      </w:r>
    </w:p>
    <w:p w14:paraId="7098DD82" w14:textId="77777777" w:rsidR="00C84599" w:rsidRPr="0012621C" w:rsidRDefault="00C84599" w:rsidP="007F5349">
      <w:pPr>
        <w:pStyle w:val="2011-1"/>
        <w:ind w:firstLine="420"/>
        <w:rPr>
          <w:lang w:val="en-GB" w:eastAsia="zh-TW"/>
        </w:rPr>
      </w:pPr>
      <w:r w:rsidRPr="0012621C">
        <w:t xml:space="preserve">Example 4: </w:t>
      </w:r>
      <w:r w:rsidRPr="0012621C">
        <w:rPr>
          <w:lang w:val="en-GB" w:eastAsia="zh-TW"/>
        </w:rPr>
        <w:t xml:space="preserve">Die </w:t>
      </w:r>
      <w:proofErr w:type="spellStart"/>
      <w:r w:rsidRPr="0012621C">
        <w:rPr>
          <w:lang w:val="en-GB" w:eastAsia="zh-TW"/>
        </w:rPr>
        <w:t>primären</w:t>
      </w:r>
      <w:proofErr w:type="spellEnd"/>
      <w:r w:rsidRPr="0012621C">
        <w:rPr>
          <w:lang w:val="en-GB" w:eastAsia="zh-TW"/>
        </w:rPr>
        <w:t xml:space="preserve"> </w:t>
      </w:r>
      <w:proofErr w:type="spellStart"/>
      <w:r w:rsidRPr="0012621C">
        <w:rPr>
          <w:lang w:val="en-GB" w:eastAsia="zh-TW"/>
        </w:rPr>
        <w:t>Ziele</w:t>
      </w:r>
      <w:proofErr w:type="spellEnd"/>
      <w:r w:rsidRPr="0012621C">
        <w:rPr>
          <w:lang w:val="en-GB" w:eastAsia="zh-TW"/>
        </w:rPr>
        <w:t xml:space="preserve"> der </w:t>
      </w:r>
      <w:proofErr w:type="spellStart"/>
      <w:r w:rsidRPr="0012621C">
        <w:rPr>
          <w:lang w:val="en-GB" w:eastAsia="zh-TW"/>
        </w:rPr>
        <w:t>Anwendung</w:t>
      </w:r>
      <w:proofErr w:type="spellEnd"/>
      <w:r w:rsidRPr="0012621C">
        <w:rPr>
          <w:lang w:val="en-GB" w:eastAsia="zh-TW"/>
        </w:rPr>
        <w:t xml:space="preserve"> von KI </w:t>
      </w:r>
      <w:proofErr w:type="spellStart"/>
      <w:r w:rsidRPr="0012621C">
        <w:rPr>
          <w:lang w:val="en-GB" w:eastAsia="zh-TW"/>
        </w:rPr>
        <w:t>sind</w:t>
      </w:r>
      <w:proofErr w:type="spellEnd"/>
      <w:r w:rsidRPr="0012621C">
        <w:rPr>
          <w:lang w:val="en-GB" w:eastAsia="zh-TW"/>
        </w:rPr>
        <w:t xml:space="preserve"> </w:t>
      </w:r>
      <w:proofErr w:type="spellStart"/>
      <w:r w:rsidRPr="0012621C">
        <w:rPr>
          <w:lang w:val="en-GB" w:eastAsia="zh-TW"/>
        </w:rPr>
        <w:t>Kostenreduktion</w:t>
      </w:r>
      <w:proofErr w:type="spellEnd"/>
      <w:r w:rsidRPr="0012621C">
        <w:rPr>
          <w:lang w:val="en-GB" w:eastAsia="zh-TW"/>
        </w:rPr>
        <w:t xml:space="preserve">, </w:t>
      </w:r>
      <w:proofErr w:type="spellStart"/>
      <w:r w:rsidRPr="0012621C">
        <w:rPr>
          <w:lang w:val="en-GB" w:eastAsia="zh-TW"/>
        </w:rPr>
        <w:t>Zeitersparnis</w:t>
      </w:r>
      <w:proofErr w:type="spellEnd"/>
      <w:r w:rsidRPr="0012621C">
        <w:rPr>
          <w:lang w:val="en-GB" w:eastAsia="zh-TW"/>
        </w:rPr>
        <w:t xml:space="preserve">, </w:t>
      </w:r>
      <w:proofErr w:type="spellStart"/>
      <w:r w:rsidRPr="0012621C">
        <w:rPr>
          <w:lang w:val="en-GB" w:eastAsia="zh-TW"/>
        </w:rPr>
        <w:t>Qualitätsverbesserung</w:t>
      </w:r>
      <w:proofErr w:type="spellEnd"/>
      <w:r w:rsidRPr="0012621C">
        <w:rPr>
          <w:lang w:val="en-GB" w:eastAsia="zh-TW"/>
        </w:rPr>
        <w:t xml:space="preserve"> und </w:t>
      </w:r>
      <w:proofErr w:type="spellStart"/>
      <w:r w:rsidRPr="0012621C">
        <w:rPr>
          <w:lang w:val="en-GB" w:eastAsia="zh-TW"/>
        </w:rPr>
        <w:t>Erhöhung</w:t>
      </w:r>
      <w:proofErr w:type="spellEnd"/>
      <w:r w:rsidRPr="0012621C">
        <w:rPr>
          <w:lang w:val="en-GB" w:eastAsia="zh-TW"/>
        </w:rPr>
        <w:t xml:space="preserve"> der </w:t>
      </w:r>
      <w:proofErr w:type="spellStart"/>
      <w:r w:rsidRPr="0012621C">
        <w:rPr>
          <w:b/>
          <w:bCs/>
          <w:lang w:val="en-GB" w:eastAsia="zh-TW"/>
        </w:rPr>
        <w:t>Robustheit</w:t>
      </w:r>
      <w:proofErr w:type="spellEnd"/>
      <w:r w:rsidRPr="0012621C">
        <w:rPr>
          <w:lang w:val="en-GB" w:eastAsia="zh-TW"/>
        </w:rPr>
        <w:t xml:space="preserve"> </w:t>
      </w:r>
      <w:proofErr w:type="spellStart"/>
      <w:r w:rsidRPr="0012621C">
        <w:rPr>
          <w:lang w:val="en-GB" w:eastAsia="zh-TW"/>
        </w:rPr>
        <w:t>industrieller</w:t>
      </w:r>
      <w:proofErr w:type="spellEnd"/>
      <w:r w:rsidRPr="0012621C">
        <w:rPr>
          <w:lang w:val="en-GB" w:eastAsia="zh-TW"/>
        </w:rPr>
        <w:t xml:space="preserve"> </w:t>
      </w:r>
      <w:proofErr w:type="spellStart"/>
      <w:r w:rsidRPr="0012621C">
        <w:rPr>
          <w:lang w:val="en-GB" w:eastAsia="zh-TW"/>
        </w:rPr>
        <w:t>Prozesse</w:t>
      </w:r>
      <w:proofErr w:type="spellEnd"/>
      <w:r w:rsidRPr="0012621C">
        <w:rPr>
          <w:lang w:val="en-GB" w:eastAsia="zh-TW"/>
        </w:rPr>
        <w:t>.</w:t>
      </w:r>
    </w:p>
    <w:p w14:paraId="3376C960" w14:textId="77777777" w:rsidR="00C84599" w:rsidRPr="00F26842" w:rsidRDefault="00C84599" w:rsidP="007F5349">
      <w:pPr>
        <w:pStyle w:val="2011-1"/>
        <w:ind w:firstLine="412"/>
        <w:rPr>
          <w:spacing w:val="-2"/>
          <w:lang w:val="en-GB" w:eastAsia="zh-TW"/>
        </w:rPr>
      </w:pPr>
      <w:r w:rsidRPr="00F26842">
        <w:rPr>
          <w:spacing w:val="-2"/>
        </w:rPr>
        <w:t xml:space="preserve">Translation 4: </w:t>
      </w:r>
      <w:r w:rsidRPr="00F26842">
        <w:rPr>
          <w:spacing w:val="-2"/>
          <w:lang w:val="en-GB" w:eastAsia="zh-TW"/>
        </w:rPr>
        <w:t>降低成本、节省时间、提高质量以及增强工业流程的</w:t>
      </w:r>
      <w:r w:rsidRPr="00F26842">
        <w:rPr>
          <w:b/>
          <w:bCs/>
          <w:spacing w:val="-2"/>
          <w:lang w:val="en-GB" w:eastAsia="zh-TW"/>
        </w:rPr>
        <w:t>鲁棒性</w:t>
      </w:r>
      <w:r w:rsidRPr="00F26842">
        <w:rPr>
          <w:spacing w:val="-2"/>
          <w:lang w:val="en-GB" w:eastAsia="zh-TW"/>
        </w:rPr>
        <w:t>是应用人工智能的主要目标。</w:t>
      </w:r>
    </w:p>
    <w:p w14:paraId="6F18392B" w14:textId="17040425" w:rsidR="00C84599" w:rsidRPr="0012621C" w:rsidRDefault="00C84599" w:rsidP="007F5349">
      <w:pPr>
        <w:pStyle w:val="2011-1"/>
        <w:ind w:firstLine="420"/>
        <w:rPr>
          <w:lang w:val="en-GB" w:eastAsia="zh-TW"/>
        </w:rPr>
      </w:pPr>
      <w:r w:rsidRPr="0012621C">
        <w:t>“</w:t>
      </w:r>
      <w:proofErr w:type="spellStart"/>
      <w:r w:rsidRPr="0012621C">
        <w:rPr>
          <w:lang w:val="en-GB" w:eastAsia="zh-TW"/>
        </w:rPr>
        <w:t>Robustheit</w:t>
      </w:r>
      <w:proofErr w:type="spellEnd"/>
      <w:r w:rsidRPr="0012621C">
        <w:t>”</w:t>
      </w:r>
      <w:r w:rsidRPr="0012621C">
        <w:rPr>
          <w:lang w:val="en-GB" w:eastAsia="zh-TW"/>
        </w:rPr>
        <w:t xml:space="preserve"> is commonly used to describe the robustness and anti-interference capabilities of systems, algorithms, or methods. This term forms a metaphor by linking the robustness of systems or methods to the physical robustness of organisms. Employing a translation strategy that balances phonetic and semantic considerations, it is rendered as </w:t>
      </w:r>
      <w:r w:rsidRPr="0012621C">
        <w:t>“</w:t>
      </w:r>
      <w:r w:rsidRPr="0012621C">
        <w:rPr>
          <w:lang w:val="en-GB" w:eastAsia="zh-TW"/>
        </w:rPr>
        <w:t>鲁棒性</w:t>
      </w:r>
      <w:r w:rsidRPr="0012621C">
        <w:t>”</w:t>
      </w:r>
      <w:r w:rsidR="004B5494">
        <w:t>,</w:t>
      </w:r>
      <w:r w:rsidRPr="0012621C">
        <w:rPr>
          <w:lang w:val="en-GB" w:eastAsia="zh-TW"/>
        </w:rPr>
        <w:t xml:space="preserve"> ensuring the term</w:t>
      </w:r>
      <w:r w:rsidRPr="0012621C">
        <w:t>’</w:t>
      </w:r>
      <w:r w:rsidRPr="0012621C">
        <w:rPr>
          <w:lang w:val="en-GB" w:eastAsia="zh-TW"/>
        </w:rPr>
        <w:t xml:space="preserve">s </w:t>
      </w:r>
      <w:proofErr w:type="spellStart"/>
      <w:r w:rsidRPr="0012621C">
        <w:rPr>
          <w:lang w:val="en-GB" w:eastAsia="zh-TW"/>
        </w:rPr>
        <w:t>monosemy</w:t>
      </w:r>
      <w:proofErr w:type="spellEnd"/>
      <w:r w:rsidRPr="0012621C">
        <w:rPr>
          <w:lang w:val="en-GB" w:eastAsia="zh-TW"/>
        </w:rPr>
        <w:t xml:space="preserve"> and expanding its connotation while restricting its denotation to a specific characteristic of systems within the field of computer science and artificial intelligence. This approach facilitates the accurate conveyance of the term</w:t>
      </w:r>
      <w:r w:rsidRPr="0012621C">
        <w:t>’</w:t>
      </w:r>
      <w:r w:rsidRPr="0012621C">
        <w:rPr>
          <w:lang w:val="en-GB" w:eastAsia="zh-TW"/>
        </w:rPr>
        <w:t xml:space="preserve">s meaning. Additionally, </w:t>
      </w:r>
      <w:r w:rsidRPr="0012621C">
        <w:t>“</w:t>
      </w:r>
      <w:r w:rsidRPr="0012621C">
        <w:rPr>
          <w:lang w:val="en-GB" w:eastAsia="zh-TW"/>
        </w:rPr>
        <w:t>鲁棒性</w:t>
      </w:r>
      <w:r w:rsidRPr="0012621C">
        <w:t>”</w:t>
      </w:r>
      <w:r w:rsidRPr="0012621C">
        <w:rPr>
          <w:lang w:val="en-GB" w:eastAsia="zh-TW"/>
        </w:rPr>
        <w:t xml:space="preserve"> forms a small terminological system within the conceptual framework of model design in AI, alongside terms</w:t>
      </w:r>
      <w:r w:rsidR="00EC46EE">
        <w:rPr>
          <w:lang w:val="en-GB" w:eastAsia="zh-TW"/>
        </w:rPr>
        <w:t>,</w:t>
      </w:r>
      <w:r w:rsidRPr="0012621C">
        <w:rPr>
          <w:lang w:val="en-GB" w:eastAsia="zh-TW"/>
        </w:rPr>
        <w:t xml:space="preserve"> such as </w:t>
      </w:r>
      <w:r w:rsidRPr="0012621C">
        <w:t>“</w:t>
      </w:r>
      <w:r w:rsidRPr="0012621C">
        <w:rPr>
          <w:lang w:val="en-GB" w:eastAsia="zh-TW"/>
        </w:rPr>
        <w:t>鲁棒控制器</w:t>
      </w:r>
      <w:r w:rsidRPr="0012621C">
        <w:t>”</w:t>
      </w:r>
      <w:r w:rsidR="00346420">
        <w:t>,</w:t>
      </w:r>
      <w:r w:rsidRPr="0012621C">
        <w:rPr>
          <w:lang w:val="en-GB" w:eastAsia="zh-TW"/>
        </w:rPr>
        <w:t xml:space="preserve"> reflecting the systematic reproducibility of terminological information.</w:t>
      </w:r>
    </w:p>
    <w:p w14:paraId="0F5629E6" w14:textId="77777777" w:rsidR="00C84599" w:rsidRPr="0012621C" w:rsidRDefault="00C84599" w:rsidP="00D30EFE">
      <w:pPr>
        <w:pStyle w:val="2"/>
        <w:spacing w:before="62"/>
        <w:rPr>
          <w:lang w:val="en-GB" w:eastAsia="zh-TW"/>
        </w:rPr>
      </w:pPr>
      <w:r w:rsidRPr="0012621C">
        <w:rPr>
          <w:lang w:val="en-GB" w:eastAsia="zh-TW"/>
        </w:rPr>
        <w:t>Amplification</w:t>
      </w:r>
      <w:r w:rsidRPr="0012621C">
        <w:t xml:space="preserve">: </w:t>
      </w:r>
      <w:r w:rsidRPr="0012621C">
        <w:rPr>
          <w:lang w:val="en-GB" w:eastAsia="zh-TW"/>
        </w:rPr>
        <w:t>Supplementary Annotations</w:t>
      </w:r>
    </w:p>
    <w:p w14:paraId="77921905" w14:textId="77777777" w:rsidR="00C84599" w:rsidRPr="0012621C" w:rsidRDefault="00C84599" w:rsidP="007F5349">
      <w:pPr>
        <w:pStyle w:val="2011-1"/>
        <w:ind w:firstLine="420"/>
        <w:rPr>
          <w:lang w:val="en-GB" w:eastAsia="zh-TW"/>
        </w:rPr>
      </w:pPr>
      <w:r w:rsidRPr="0012621C">
        <w:rPr>
          <w:lang w:val="en-GB" w:eastAsia="zh-TW"/>
        </w:rPr>
        <w:t xml:space="preserve">Given that generative artificial intelligence has gained widespread attention and application primarily in recent years, particularly following breakthroughs in deep learning and neural network technologies, supplementary annotations in the translation can assist readers with varying levels of knowledge in the target </w:t>
      </w:r>
      <w:r w:rsidRPr="0012621C">
        <w:rPr>
          <w:lang w:val="en-GB" w:eastAsia="zh-TW"/>
        </w:rPr>
        <w:lastRenderedPageBreak/>
        <w:t>language. This approach helps those with lower knowledge gradients understand highly specialized metaphorical terminology, thereby enhancing the readability and educational value of the translated text.</w:t>
      </w:r>
    </w:p>
    <w:p w14:paraId="3AD6C50F" w14:textId="77777777" w:rsidR="00C84599" w:rsidRPr="0012621C" w:rsidRDefault="00C84599" w:rsidP="007F5349">
      <w:pPr>
        <w:pStyle w:val="2011-1"/>
        <w:ind w:firstLine="420"/>
        <w:rPr>
          <w:lang w:val="en-GB" w:eastAsia="zh-TW"/>
        </w:rPr>
      </w:pPr>
      <w:r w:rsidRPr="0012621C">
        <w:t xml:space="preserve">Example 5: </w:t>
      </w:r>
      <w:r w:rsidRPr="0012621C">
        <w:rPr>
          <w:lang w:val="en-GB" w:eastAsia="zh-TW"/>
        </w:rPr>
        <w:t xml:space="preserve">Die </w:t>
      </w:r>
      <w:proofErr w:type="spellStart"/>
      <w:r w:rsidRPr="0012621C">
        <w:rPr>
          <w:lang w:val="en-GB" w:eastAsia="zh-TW"/>
        </w:rPr>
        <w:t>Anwendung</w:t>
      </w:r>
      <w:proofErr w:type="spellEnd"/>
      <w:r w:rsidRPr="0012621C">
        <w:rPr>
          <w:lang w:val="en-GB" w:eastAsia="zh-TW"/>
        </w:rPr>
        <w:t xml:space="preserve"> von </w:t>
      </w:r>
      <w:r w:rsidRPr="0012621C">
        <w:rPr>
          <w:b/>
          <w:bCs/>
          <w:lang w:val="en-GB" w:eastAsia="zh-TW"/>
        </w:rPr>
        <w:t>GAN</w:t>
      </w:r>
      <w:r w:rsidRPr="0012621C">
        <w:rPr>
          <w:lang w:val="en-GB" w:eastAsia="zh-TW"/>
        </w:rPr>
        <w:t xml:space="preserve"> in der </w:t>
      </w:r>
      <w:proofErr w:type="spellStart"/>
      <w:r w:rsidRPr="0012621C">
        <w:rPr>
          <w:lang w:val="en-GB" w:eastAsia="zh-TW"/>
        </w:rPr>
        <w:t>Medizin</w:t>
      </w:r>
      <w:proofErr w:type="spellEnd"/>
      <w:r w:rsidRPr="0012621C">
        <w:rPr>
          <w:lang w:val="en-GB" w:eastAsia="zh-TW"/>
        </w:rPr>
        <w:t xml:space="preserve"> </w:t>
      </w:r>
      <w:proofErr w:type="spellStart"/>
      <w:r w:rsidRPr="0012621C">
        <w:rPr>
          <w:lang w:val="en-GB" w:eastAsia="zh-TW"/>
        </w:rPr>
        <w:t>ermöglicht</w:t>
      </w:r>
      <w:proofErr w:type="spellEnd"/>
      <w:r w:rsidRPr="0012621C">
        <w:rPr>
          <w:lang w:val="en-GB" w:eastAsia="zh-TW"/>
        </w:rPr>
        <w:t xml:space="preserve"> </w:t>
      </w:r>
      <w:proofErr w:type="spellStart"/>
      <w:r w:rsidRPr="0012621C">
        <w:rPr>
          <w:lang w:val="en-GB" w:eastAsia="zh-TW"/>
        </w:rPr>
        <w:t>es</w:t>
      </w:r>
      <w:proofErr w:type="spellEnd"/>
      <w:r w:rsidRPr="0012621C">
        <w:rPr>
          <w:lang w:val="en-GB" w:eastAsia="zh-TW"/>
        </w:rPr>
        <w:t xml:space="preserve">, </w:t>
      </w:r>
      <w:proofErr w:type="spellStart"/>
      <w:r w:rsidRPr="0012621C">
        <w:rPr>
          <w:lang w:val="en-GB" w:eastAsia="zh-TW"/>
        </w:rPr>
        <w:t>hochpräzise</w:t>
      </w:r>
      <w:proofErr w:type="spellEnd"/>
      <w:r w:rsidRPr="0012621C">
        <w:rPr>
          <w:lang w:val="en-GB" w:eastAsia="zh-TW"/>
        </w:rPr>
        <w:t xml:space="preserve"> </w:t>
      </w:r>
      <w:proofErr w:type="spellStart"/>
      <w:r w:rsidRPr="0012621C">
        <w:rPr>
          <w:lang w:val="en-GB" w:eastAsia="zh-TW"/>
        </w:rPr>
        <w:t>medizinische</w:t>
      </w:r>
      <w:proofErr w:type="spellEnd"/>
      <w:r w:rsidRPr="0012621C">
        <w:rPr>
          <w:lang w:val="en-GB" w:eastAsia="zh-TW"/>
        </w:rPr>
        <w:t xml:space="preserve"> </w:t>
      </w:r>
      <w:proofErr w:type="spellStart"/>
      <w:r w:rsidRPr="0012621C">
        <w:rPr>
          <w:lang w:val="en-GB" w:eastAsia="zh-TW"/>
        </w:rPr>
        <w:t>Bilder</w:t>
      </w:r>
      <w:proofErr w:type="spellEnd"/>
      <w:r w:rsidRPr="0012621C">
        <w:rPr>
          <w:lang w:val="en-GB" w:eastAsia="zh-TW"/>
        </w:rPr>
        <w:t xml:space="preserve"> </w:t>
      </w:r>
      <w:proofErr w:type="spellStart"/>
      <w:r w:rsidRPr="0012621C">
        <w:rPr>
          <w:lang w:val="en-GB" w:eastAsia="zh-TW"/>
        </w:rPr>
        <w:t>zu</w:t>
      </w:r>
      <w:proofErr w:type="spellEnd"/>
      <w:r w:rsidRPr="0012621C">
        <w:rPr>
          <w:lang w:val="en-GB" w:eastAsia="zh-TW"/>
        </w:rPr>
        <w:t xml:space="preserve"> </w:t>
      </w:r>
      <w:proofErr w:type="spellStart"/>
      <w:r w:rsidRPr="0012621C">
        <w:rPr>
          <w:lang w:val="en-GB" w:eastAsia="zh-TW"/>
        </w:rPr>
        <w:t>generieren</w:t>
      </w:r>
      <w:proofErr w:type="spellEnd"/>
      <w:r w:rsidRPr="0012621C">
        <w:rPr>
          <w:lang w:val="en-GB" w:eastAsia="zh-TW"/>
        </w:rPr>
        <w:t xml:space="preserve">, die </w:t>
      </w:r>
      <w:proofErr w:type="spellStart"/>
      <w:r w:rsidRPr="0012621C">
        <w:rPr>
          <w:lang w:val="en-GB" w:eastAsia="zh-TW"/>
        </w:rPr>
        <w:t>Ärzten</w:t>
      </w:r>
      <w:proofErr w:type="spellEnd"/>
      <w:r w:rsidRPr="0012621C">
        <w:rPr>
          <w:lang w:val="en-GB" w:eastAsia="zh-TW"/>
        </w:rPr>
        <w:t xml:space="preserve"> </w:t>
      </w:r>
      <w:proofErr w:type="spellStart"/>
      <w:r w:rsidRPr="0012621C">
        <w:rPr>
          <w:lang w:val="en-GB" w:eastAsia="zh-TW"/>
        </w:rPr>
        <w:t>bei</w:t>
      </w:r>
      <w:proofErr w:type="spellEnd"/>
      <w:r w:rsidRPr="0012621C">
        <w:rPr>
          <w:lang w:val="en-GB" w:eastAsia="zh-TW"/>
        </w:rPr>
        <w:t xml:space="preserve"> der Diagnose und </w:t>
      </w:r>
      <w:proofErr w:type="spellStart"/>
      <w:r w:rsidRPr="0012621C">
        <w:rPr>
          <w:lang w:val="en-GB" w:eastAsia="zh-TW"/>
        </w:rPr>
        <w:t>Behandlung</w:t>
      </w:r>
      <w:proofErr w:type="spellEnd"/>
      <w:r w:rsidRPr="0012621C">
        <w:rPr>
          <w:lang w:val="en-GB" w:eastAsia="zh-TW"/>
        </w:rPr>
        <w:t xml:space="preserve"> von </w:t>
      </w:r>
      <w:proofErr w:type="spellStart"/>
      <w:r w:rsidRPr="0012621C">
        <w:rPr>
          <w:lang w:val="en-GB" w:eastAsia="zh-TW"/>
        </w:rPr>
        <w:t>Krankheiten</w:t>
      </w:r>
      <w:proofErr w:type="spellEnd"/>
      <w:r w:rsidRPr="0012621C">
        <w:rPr>
          <w:lang w:val="en-GB" w:eastAsia="zh-TW"/>
        </w:rPr>
        <w:t xml:space="preserve"> </w:t>
      </w:r>
      <w:proofErr w:type="spellStart"/>
      <w:r w:rsidRPr="0012621C">
        <w:rPr>
          <w:lang w:val="en-GB" w:eastAsia="zh-TW"/>
        </w:rPr>
        <w:t>unterstützen</w:t>
      </w:r>
      <w:proofErr w:type="spellEnd"/>
      <w:r w:rsidRPr="0012621C">
        <w:rPr>
          <w:lang w:val="en-GB" w:eastAsia="zh-TW"/>
        </w:rPr>
        <w:t>.</w:t>
      </w:r>
    </w:p>
    <w:p w14:paraId="5C52AE2F" w14:textId="77777777" w:rsidR="00C84599" w:rsidRPr="0012621C" w:rsidRDefault="00C84599" w:rsidP="007F5349">
      <w:pPr>
        <w:pStyle w:val="2011-1"/>
        <w:ind w:firstLine="420"/>
        <w:rPr>
          <w:lang w:val="en-GB" w:eastAsia="zh-TW"/>
        </w:rPr>
      </w:pPr>
      <w:r w:rsidRPr="0012621C">
        <w:t xml:space="preserve">Translation 5: </w:t>
      </w:r>
      <w:r w:rsidRPr="0012621C">
        <w:rPr>
          <w:b/>
          <w:bCs/>
          <w:lang w:val="en-GB" w:eastAsia="zh-TW"/>
        </w:rPr>
        <w:t>生成式对抗网络（</w:t>
      </w:r>
      <w:r w:rsidRPr="0012621C">
        <w:rPr>
          <w:b/>
          <w:bCs/>
          <w:lang w:val="en-GB" w:eastAsia="zh-TW"/>
        </w:rPr>
        <w:t>GAN</w:t>
      </w:r>
      <w:r w:rsidRPr="0012621C">
        <w:rPr>
          <w:b/>
          <w:bCs/>
          <w:lang w:val="en-GB" w:eastAsia="zh-TW"/>
        </w:rPr>
        <w:t>）</w:t>
      </w:r>
      <w:r w:rsidRPr="0012621C">
        <w:rPr>
          <w:lang w:val="en-GB" w:eastAsia="zh-TW"/>
        </w:rPr>
        <w:t>在医学领域的应用使得可以生成高精度的医学图像，帮助医生进行疾病的诊断和治疗。</w:t>
      </w:r>
    </w:p>
    <w:p w14:paraId="6AF123D4" w14:textId="77777777" w:rsidR="00C84599" w:rsidRPr="0012621C" w:rsidRDefault="00C84599" w:rsidP="007F5349">
      <w:pPr>
        <w:pStyle w:val="2011-1"/>
        <w:ind w:firstLine="420"/>
        <w:rPr>
          <w:lang w:val="en-GB" w:eastAsia="zh-TW"/>
        </w:rPr>
      </w:pPr>
      <w:r w:rsidRPr="0012621C">
        <w:rPr>
          <w:lang w:val="en-GB" w:eastAsia="zh-TW"/>
        </w:rPr>
        <w:t xml:space="preserve">Note 1: </w:t>
      </w:r>
      <w:r w:rsidRPr="0012621C">
        <w:rPr>
          <w:b/>
          <w:bCs/>
          <w:lang w:val="en-GB" w:eastAsia="zh-TW"/>
        </w:rPr>
        <w:t>Generative Adversarial Network (GAN)</w:t>
      </w:r>
      <w:r w:rsidRPr="0012621C">
        <w:rPr>
          <w:lang w:val="en-GB" w:eastAsia="zh-TW"/>
        </w:rPr>
        <w:t xml:space="preserve"> is a deep learning model composed of two opposing neural networks, known as the generator and the discriminator. These two networks learn from each other through adversarial training, ultimately enabling the generator to produce realistic new data samples that resemble real data.</w:t>
      </w:r>
    </w:p>
    <w:p w14:paraId="3FF8654A" w14:textId="77777777" w:rsidR="00C84599" w:rsidRPr="0012621C" w:rsidRDefault="00C84599" w:rsidP="007F5349">
      <w:pPr>
        <w:pStyle w:val="2011-1"/>
        <w:ind w:firstLine="420"/>
        <w:rPr>
          <w:lang w:val="en-GB" w:eastAsia="zh-TW"/>
        </w:rPr>
      </w:pPr>
      <w:r w:rsidRPr="0012621C">
        <w:t xml:space="preserve">Example 6: </w:t>
      </w:r>
      <w:r w:rsidRPr="0012621C">
        <w:rPr>
          <w:lang w:val="en-GB" w:eastAsia="zh-TW"/>
        </w:rPr>
        <w:t xml:space="preserve">Die </w:t>
      </w:r>
      <w:proofErr w:type="spellStart"/>
      <w:r w:rsidRPr="0012621C">
        <w:rPr>
          <w:lang w:val="en-GB" w:eastAsia="zh-TW"/>
        </w:rPr>
        <w:t>Anwendung</w:t>
      </w:r>
      <w:proofErr w:type="spellEnd"/>
      <w:r w:rsidRPr="0012621C">
        <w:rPr>
          <w:lang w:val="en-GB" w:eastAsia="zh-TW"/>
        </w:rPr>
        <w:t xml:space="preserve"> von DNN in der </w:t>
      </w:r>
      <w:proofErr w:type="spellStart"/>
      <w:r w:rsidRPr="0012621C">
        <w:rPr>
          <w:lang w:val="en-GB" w:eastAsia="zh-TW"/>
        </w:rPr>
        <w:t>medizinischen</w:t>
      </w:r>
      <w:proofErr w:type="spellEnd"/>
      <w:r w:rsidRPr="0012621C">
        <w:rPr>
          <w:lang w:val="en-GB" w:eastAsia="zh-TW"/>
        </w:rPr>
        <w:t xml:space="preserve"> </w:t>
      </w:r>
      <w:proofErr w:type="spellStart"/>
      <w:r w:rsidRPr="0012621C">
        <w:rPr>
          <w:lang w:val="en-GB" w:eastAsia="zh-TW"/>
        </w:rPr>
        <w:t>Bildgebung</w:t>
      </w:r>
      <w:proofErr w:type="spellEnd"/>
      <w:r w:rsidRPr="0012621C">
        <w:rPr>
          <w:lang w:val="en-GB" w:eastAsia="zh-TW"/>
        </w:rPr>
        <w:t xml:space="preserve"> </w:t>
      </w:r>
      <w:proofErr w:type="spellStart"/>
      <w:r w:rsidRPr="0012621C">
        <w:rPr>
          <w:lang w:val="en-GB" w:eastAsia="zh-TW"/>
        </w:rPr>
        <w:t>ermöglicht</w:t>
      </w:r>
      <w:proofErr w:type="spellEnd"/>
      <w:r w:rsidRPr="0012621C">
        <w:rPr>
          <w:lang w:val="en-GB" w:eastAsia="zh-TW"/>
        </w:rPr>
        <w:t xml:space="preserve"> </w:t>
      </w:r>
      <w:proofErr w:type="spellStart"/>
      <w:r w:rsidRPr="0012621C">
        <w:rPr>
          <w:lang w:val="en-GB" w:eastAsia="zh-TW"/>
        </w:rPr>
        <w:t>eine</w:t>
      </w:r>
      <w:proofErr w:type="spellEnd"/>
      <w:r w:rsidRPr="0012621C">
        <w:rPr>
          <w:lang w:val="en-GB" w:eastAsia="zh-TW"/>
        </w:rPr>
        <w:t xml:space="preserve"> </w:t>
      </w:r>
      <w:proofErr w:type="spellStart"/>
      <w:r w:rsidRPr="0012621C">
        <w:rPr>
          <w:lang w:val="en-GB" w:eastAsia="zh-TW"/>
        </w:rPr>
        <w:t>präzise</w:t>
      </w:r>
      <w:proofErr w:type="spellEnd"/>
      <w:r w:rsidRPr="0012621C">
        <w:rPr>
          <w:lang w:val="en-GB" w:eastAsia="zh-TW"/>
        </w:rPr>
        <w:t xml:space="preserve"> Diagnose von </w:t>
      </w:r>
      <w:proofErr w:type="spellStart"/>
      <w:r w:rsidRPr="0012621C">
        <w:rPr>
          <w:lang w:val="en-GB" w:eastAsia="zh-TW"/>
        </w:rPr>
        <w:t>Krankheiten</w:t>
      </w:r>
      <w:proofErr w:type="spellEnd"/>
      <w:r w:rsidRPr="0012621C">
        <w:rPr>
          <w:lang w:val="en-GB" w:eastAsia="zh-TW"/>
        </w:rPr>
        <w:t xml:space="preserve"> und </w:t>
      </w:r>
      <w:proofErr w:type="spellStart"/>
      <w:r w:rsidRPr="0012621C">
        <w:rPr>
          <w:lang w:val="en-GB" w:eastAsia="zh-TW"/>
        </w:rPr>
        <w:t>eine</w:t>
      </w:r>
      <w:proofErr w:type="spellEnd"/>
      <w:r w:rsidRPr="0012621C">
        <w:rPr>
          <w:lang w:val="en-GB" w:eastAsia="zh-TW"/>
        </w:rPr>
        <w:t xml:space="preserve"> </w:t>
      </w:r>
      <w:proofErr w:type="spellStart"/>
      <w:r w:rsidRPr="0012621C">
        <w:rPr>
          <w:lang w:val="en-GB" w:eastAsia="zh-TW"/>
        </w:rPr>
        <w:t>personalisierte</w:t>
      </w:r>
      <w:proofErr w:type="spellEnd"/>
      <w:r w:rsidRPr="0012621C">
        <w:rPr>
          <w:lang w:val="en-GB" w:eastAsia="zh-TW"/>
        </w:rPr>
        <w:t xml:space="preserve"> </w:t>
      </w:r>
      <w:proofErr w:type="spellStart"/>
      <w:r w:rsidRPr="0012621C">
        <w:rPr>
          <w:lang w:val="en-GB" w:eastAsia="zh-TW"/>
        </w:rPr>
        <w:t>Behandlung</w:t>
      </w:r>
      <w:proofErr w:type="spellEnd"/>
      <w:r w:rsidRPr="0012621C">
        <w:rPr>
          <w:lang w:val="en-GB" w:eastAsia="zh-TW"/>
        </w:rPr>
        <w:t>.</w:t>
      </w:r>
    </w:p>
    <w:p w14:paraId="3752A9AA" w14:textId="77777777" w:rsidR="00C84599" w:rsidRPr="0012621C" w:rsidRDefault="00C84599" w:rsidP="007F5349">
      <w:pPr>
        <w:pStyle w:val="2011-1"/>
        <w:ind w:firstLine="420"/>
        <w:rPr>
          <w:lang w:val="en-GB" w:eastAsia="zh-TW"/>
        </w:rPr>
      </w:pPr>
      <w:r w:rsidRPr="0012621C">
        <w:t xml:space="preserve">Translation 6: </w:t>
      </w:r>
      <w:r w:rsidRPr="0012621C">
        <w:rPr>
          <w:b/>
          <w:bCs/>
          <w:lang w:val="en-GB" w:eastAsia="zh-TW"/>
        </w:rPr>
        <w:t>深度神经网络（</w:t>
      </w:r>
      <w:r w:rsidRPr="0012621C">
        <w:rPr>
          <w:b/>
          <w:bCs/>
          <w:lang w:val="en-GB" w:eastAsia="zh-TW"/>
        </w:rPr>
        <w:t>DNN</w:t>
      </w:r>
      <w:r w:rsidRPr="0012621C">
        <w:rPr>
          <w:b/>
          <w:bCs/>
          <w:lang w:val="en-GB" w:eastAsia="zh-TW"/>
        </w:rPr>
        <w:t>）</w:t>
      </w:r>
      <w:r w:rsidRPr="0012621C">
        <w:rPr>
          <w:lang w:val="en-GB" w:eastAsia="zh-TW"/>
        </w:rPr>
        <w:t>在医学影像领域的应用使得疾病可以得到精确的诊断和个性化的治疗。</w:t>
      </w:r>
    </w:p>
    <w:p w14:paraId="7943BA2B" w14:textId="2045CFE7" w:rsidR="00C84599" w:rsidRPr="0012621C" w:rsidRDefault="00C84599" w:rsidP="007F5349">
      <w:pPr>
        <w:pStyle w:val="2011-1"/>
        <w:ind w:firstLine="404"/>
        <w:rPr>
          <w:lang w:val="en-GB" w:eastAsia="ja-JP"/>
        </w:rPr>
      </w:pPr>
      <w:r w:rsidRPr="00F26842">
        <w:rPr>
          <w:spacing w:val="-4"/>
          <w:lang w:val="en-GB" w:eastAsia="zh-TW"/>
        </w:rPr>
        <w:t xml:space="preserve">Note 2: </w:t>
      </w:r>
      <w:r w:rsidRPr="00F26842">
        <w:rPr>
          <w:b/>
          <w:spacing w:val="-4"/>
          <w:lang w:val="en-GB" w:eastAsia="zh-TW"/>
        </w:rPr>
        <w:t>Deep Neural Network (DNN)</w:t>
      </w:r>
      <w:r w:rsidRPr="00F26842">
        <w:rPr>
          <w:spacing w:val="-4"/>
          <w:lang w:val="en-GB" w:eastAsia="zh-TW"/>
        </w:rPr>
        <w:t xml:space="preserve"> is a type of artificial neural network typically composed of multiple layers, </w:t>
      </w:r>
      <w:r w:rsidRPr="0012621C">
        <w:rPr>
          <w:lang w:val="en-GB" w:eastAsia="zh-TW"/>
        </w:rPr>
        <w:t>with each layer connected to adjacent layers. DNNs have achieved widespread success in fields</w:t>
      </w:r>
      <w:r w:rsidR="002C5A7C">
        <w:rPr>
          <w:lang w:val="en-GB" w:eastAsia="zh-TW"/>
        </w:rPr>
        <w:t>,</w:t>
      </w:r>
      <w:r w:rsidRPr="0012621C">
        <w:rPr>
          <w:lang w:val="en-GB" w:eastAsia="zh-TW"/>
        </w:rPr>
        <w:t xml:space="preserve"> such as computer vision, natural language processing, and speech recognition, making them a core component of deep learning.</w:t>
      </w:r>
    </w:p>
    <w:p w14:paraId="3649F48A" w14:textId="77777777" w:rsidR="00C84599" w:rsidRPr="0012621C" w:rsidRDefault="00C84599" w:rsidP="00D30EFE">
      <w:pPr>
        <w:pStyle w:val="2011-10"/>
        <w:spacing w:before="156" w:after="93"/>
        <w:rPr>
          <w:lang w:val="en-GB"/>
        </w:rPr>
      </w:pPr>
      <w:r w:rsidRPr="0012621C">
        <w:rPr>
          <w:lang w:val="en-GB" w:eastAsia="zh-TW"/>
        </w:rPr>
        <w:t>Conclusion</w:t>
      </w:r>
    </w:p>
    <w:p w14:paraId="4E3721C8" w14:textId="6B95A9FE" w:rsidR="00C84599" w:rsidRPr="00BE1B55" w:rsidRDefault="00C84599" w:rsidP="007F5349">
      <w:pPr>
        <w:pStyle w:val="2011-1"/>
        <w:ind w:firstLine="420"/>
        <w:rPr>
          <w:lang w:val="en-GB"/>
        </w:rPr>
      </w:pPr>
      <w:r w:rsidRPr="00BE1B55">
        <w:rPr>
          <w:lang w:val="en-GB"/>
        </w:rPr>
        <w:t xml:space="preserve">Metaphorical terminology, as a special category in technical German, plays a significant role in fostering mutual exchange and learning between Chinese and German scientific communities. Therefore, exploring how to appropriately translate these terms into Chinese is of great importance for promoting academic exchange and practical applications in the field of artificial intelligence. This paper </w:t>
      </w:r>
      <w:proofErr w:type="spellStart"/>
      <w:r w:rsidRPr="00BE1B55">
        <w:rPr>
          <w:lang w:val="en-GB"/>
        </w:rPr>
        <w:t>analyzes</w:t>
      </w:r>
      <w:proofErr w:type="spellEnd"/>
      <w:r w:rsidRPr="00BE1B55">
        <w:rPr>
          <w:lang w:val="en-GB"/>
        </w:rPr>
        <w:t xml:space="preserve"> the lexical characteristics of metaphorical terminology from a vocabulary perspective and, based on this, discusses Chinese translation strategies. For metaphorical terms with high cultural commonality between Chinese and German, a literal translation strategy can effectively convey the metaphorical meaning of the original term while preserving its figurative effect. For semi-technical terms derived from ordinary vocabulary entering specialized fields, free translation that emphasizes the term</w:t>
      </w:r>
      <w:r w:rsidR="00D82BAA">
        <w:rPr>
          <w:lang w:val="en-GB"/>
        </w:rPr>
        <w:t>’</w:t>
      </w:r>
      <w:r w:rsidRPr="00BE1B55">
        <w:rPr>
          <w:lang w:val="en-GB"/>
        </w:rPr>
        <w:t xml:space="preserve">s specialization and </w:t>
      </w:r>
      <w:proofErr w:type="spellStart"/>
      <w:r w:rsidRPr="00BE1B55">
        <w:rPr>
          <w:lang w:val="en-GB"/>
        </w:rPr>
        <w:t>monosemy</w:t>
      </w:r>
      <w:proofErr w:type="spellEnd"/>
      <w:r w:rsidRPr="00BE1B55">
        <w:rPr>
          <w:lang w:val="en-GB"/>
        </w:rPr>
        <w:t xml:space="preserve"> aligns with the lexical features and stylistic norms of technical texts, ensuring accurate information transmission and comprehension. For relatively novel terms in generative artificial intelligence, the amplification strategy of supplementary annotations, considering the knowledge gradient of target readers, enhances the readability and educational value of the translated text.</w:t>
      </w:r>
    </w:p>
    <w:p w14:paraId="3417D2B8" w14:textId="58673B6F" w:rsidR="00C84599" w:rsidRPr="00BE1B55" w:rsidRDefault="00C84599" w:rsidP="007F5349">
      <w:pPr>
        <w:pStyle w:val="2011-1"/>
        <w:ind w:firstLine="420"/>
        <w:rPr>
          <w:lang w:val="en-GB"/>
        </w:rPr>
      </w:pPr>
      <w:r w:rsidRPr="00BE1B55">
        <w:rPr>
          <w:lang w:val="en-GB"/>
        </w:rPr>
        <w:t>In conclusion, the translation of metaphorical terminology in technical German requires a nuanced approach that considers both linguistic and cultural factors. By employing a combination of literal translation, free translation, and supplementary annotations, translators can effectively bridge the gap between Chinese and German scientific communities, thereby enhancing mutual understanding and collaboration in the rapidly evolving field of artificial intelligence. This comprehensive strategy not only preserves the original meaning and intent of the source terms</w:t>
      </w:r>
      <w:r w:rsidR="003738F0">
        <w:rPr>
          <w:lang w:val="en-GB"/>
        </w:rPr>
        <w:t>,</w:t>
      </w:r>
      <w:r w:rsidRPr="00BE1B55">
        <w:rPr>
          <w:lang w:val="en-GB"/>
        </w:rPr>
        <w:t xml:space="preserve"> but also adapts them to the linguistic and cultural context of the target audience, ensuring that the translated texts are both accurate and accessible.</w:t>
      </w:r>
    </w:p>
    <w:p w14:paraId="10FBA740" w14:textId="77777777" w:rsidR="00C84599" w:rsidRPr="00BE1B55" w:rsidRDefault="00C84599" w:rsidP="00D30EFE">
      <w:pPr>
        <w:pStyle w:val="2011-10"/>
        <w:spacing w:before="156" w:after="93"/>
        <w:rPr>
          <w:lang w:val="en-GB"/>
        </w:rPr>
      </w:pPr>
      <w:r w:rsidRPr="00BE1B55">
        <w:rPr>
          <w:lang w:val="en-GB"/>
        </w:rPr>
        <w:t>References</w:t>
      </w:r>
    </w:p>
    <w:p w14:paraId="393F75EC" w14:textId="77777777" w:rsidR="008529AC" w:rsidRPr="00BE1B55" w:rsidRDefault="008529AC" w:rsidP="008529AC">
      <w:pPr>
        <w:pStyle w:val="2011-14"/>
        <w:ind w:left="360" w:hanging="360"/>
        <w:rPr>
          <w:lang w:val="en-GB" w:eastAsia="zh-TW"/>
        </w:rPr>
      </w:pPr>
      <w:r w:rsidRPr="00BE1B55">
        <w:rPr>
          <w:lang w:val="en-GB" w:eastAsia="zh-TW"/>
        </w:rPr>
        <w:t xml:space="preserve">Feng, Z. </w:t>
      </w:r>
      <w:r>
        <w:rPr>
          <w:lang w:val="en-GB" w:eastAsia="zh-TW"/>
        </w:rPr>
        <w:t xml:space="preserve">W. </w:t>
      </w:r>
      <w:r w:rsidRPr="00BE1B55">
        <w:rPr>
          <w:lang w:val="en-GB" w:eastAsia="zh-TW"/>
        </w:rPr>
        <w:t xml:space="preserve">(2006). Metaphor in term formation. </w:t>
      </w:r>
      <w:r w:rsidRPr="00BE1B55">
        <w:rPr>
          <w:i/>
          <w:iCs/>
          <w:lang w:val="en-GB" w:eastAsia="zh-TW"/>
        </w:rPr>
        <w:t>Terminology Research in Science and Technology</w:t>
      </w:r>
      <w:r w:rsidRPr="00EA3E0E">
        <w:rPr>
          <w:i/>
          <w:lang w:val="en-GB" w:eastAsia="zh-TW"/>
        </w:rPr>
        <w:t>, 22</w:t>
      </w:r>
      <w:r w:rsidRPr="00BE1B55">
        <w:rPr>
          <w:lang w:val="en-GB" w:eastAsia="zh-TW"/>
        </w:rPr>
        <w:t>(3), 19</w:t>
      </w:r>
      <w:r>
        <w:rPr>
          <w:rFonts w:hint="eastAsia"/>
          <w:lang w:val="en-GB"/>
        </w:rPr>
        <w:t>-</w:t>
      </w:r>
      <w:r w:rsidRPr="00BE1B55">
        <w:rPr>
          <w:lang w:val="en-GB" w:eastAsia="zh-TW"/>
        </w:rPr>
        <w:t>20.</w:t>
      </w:r>
    </w:p>
    <w:p w14:paraId="431511F7" w14:textId="77777777" w:rsidR="008529AC" w:rsidRPr="00BE1B55" w:rsidRDefault="008529AC" w:rsidP="008529AC">
      <w:pPr>
        <w:pStyle w:val="2011-14"/>
        <w:ind w:left="360" w:hanging="360"/>
        <w:rPr>
          <w:lang w:val="en-GB" w:eastAsia="zh-TW"/>
        </w:rPr>
      </w:pPr>
      <w:r w:rsidRPr="00BE1B55">
        <w:rPr>
          <w:lang w:val="en-GB" w:eastAsia="zh-TW"/>
        </w:rPr>
        <w:lastRenderedPageBreak/>
        <w:t xml:space="preserve">Jiang, N., &amp; Wei, X. (2021). The realization of cross-linguistic rhetorical functions in the translation of metaphorical terminology and its systematic evaluation criteria: A case study of English-Chinese economic terminology translation. </w:t>
      </w:r>
      <w:r w:rsidRPr="00BE1B55">
        <w:rPr>
          <w:i/>
          <w:iCs/>
          <w:lang w:val="en-GB" w:eastAsia="zh-TW"/>
        </w:rPr>
        <w:t>Foreign Languages in China</w:t>
      </w:r>
      <w:r w:rsidRPr="00491818">
        <w:rPr>
          <w:i/>
          <w:lang w:val="en-GB" w:eastAsia="zh-TW"/>
        </w:rPr>
        <w:t>, 18</w:t>
      </w:r>
      <w:r w:rsidRPr="00BE1B55">
        <w:rPr>
          <w:lang w:val="en-GB" w:eastAsia="zh-TW"/>
        </w:rPr>
        <w:t>(5), 106</w:t>
      </w:r>
      <w:r>
        <w:rPr>
          <w:rFonts w:hint="eastAsia"/>
          <w:lang w:val="en-GB"/>
        </w:rPr>
        <w:t>-</w:t>
      </w:r>
      <w:r w:rsidRPr="00BE1B55">
        <w:rPr>
          <w:lang w:val="en-GB" w:eastAsia="zh-TW"/>
        </w:rPr>
        <w:t>111.</w:t>
      </w:r>
    </w:p>
    <w:p w14:paraId="214C03E4" w14:textId="119FE5A1" w:rsidR="00C84599" w:rsidRPr="00BE1B55" w:rsidRDefault="00C84599" w:rsidP="00D30EFE">
      <w:pPr>
        <w:pStyle w:val="2011-14"/>
        <w:ind w:left="360" w:hanging="360"/>
        <w:rPr>
          <w:lang w:val="en-GB" w:eastAsia="zh-TW"/>
        </w:rPr>
      </w:pPr>
      <w:proofErr w:type="spellStart"/>
      <w:r w:rsidRPr="00BE1B55">
        <w:rPr>
          <w:lang w:val="en-GB" w:eastAsia="zh-TW"/>
        </w:rPr>
        <w:t>Lakoff</w:t>
      </w:r>
      <w:proofErr w:type="spellEnd"/>
      <w:r w:rsidRPr="00BE1B55">
        <w:rPr>
          <w:lang w:val="en-GB" w:eastAsia="zh-TW"/>
        </w:rPr>
        <w:t xml:space="preserve">, G., &amp; Johnson, M. (2008). </w:t>
      </w:r>
      <w:r w:rsidRPr="00BE1B55">
        <w:rPr>
          <w:i/>
          <w:iCs/>
          <w:lang w:val="en-GB" w:eastAsia="zh-TW"/>
        </w:rPr>
        <w:t>Metaphors we live by</w:t>
      </w:r>
      <w:r w:rsidRPr="00BE1B55">
        <w:rPr>
          <w:lang w:val="en-GB" w:eastAsia="zh-TW"/>
        </w:rPr>
        <w:t xml:space="preserve">. </w:t>
      </w:r>
      <w:r w:rsidR="00491818" w:rsidRPr="00BE1B55">
        <w:rPr>
          <w:lang w:val="en-GB" w:eastAsia="zh-TW"/>
        </w:rPr>
        <w:t>Chicago</w:t>
      </w:r>
      <w:r w:rsidR="00491818">
        <w:rPr>
          <w:lang w:val="en-GB" w:eastAsia="zh-TW"/>
        </w:rPr>
        <w:t>:</w:t>
      </w:r>
      <w:r w:rsidR="00491818" w:rsidRPr="00BE1B55">
        <w:rPr>
          <w:lang w:val="en-GB" w:eastAsia="zh-TW"/>
        </w:rPr>
        <w:t xml:space="preserve"> </w:t>
      </w:r>
      <w:r w:rsidRPr="00BE1B55">
        <w:rPr>
          <w:lang w:val="en-GB" w:eastAsia="zh-TW"/>
        </w:rPr>
        <w:t>University of Chicago Press.</w:t>
      </w:r>
    </w:p>
    <w:p w14:paraId="04478EB6" w14:textId="485A79DB" w:rsidR="00C84599" w:rsidRPr="00BE1B55" w:rsidRDefault="00C84599" w:rsidP="00D30EFE">
      <w:pPr>
        <w:pStyle w:val="2011-14"/>
        <w:ind w:left="360" w:hanging="360"/>
        <w:rPr>
          <w:lang w:val="en-GB" w:eastAsia="zh-TW"/>
        </w:rPr>
      </w:pPr>
      <w:proofErr w:type="spellStart"/>
      <w:r w:rsidRPr="00BE1B55">
        <w:rPr>
          <w:lang w:val="en-GB" w:eastAsia="zh-TW"/>
        </w:rPr>
        <w:t>Meng</w:t>
      </w:r>
      <w:proofErr w:type="spellEnd"/>
      <w:r w:rsidRPr="00BE1B55">
        <w:rPr>
          <w:lang w:val="en-GB" w:eastAsia="zh-TW"/>
        </w:rPr>
        <w:t xml:space="preserve">, L. </w:t>
      </w:r>
      <w:r w:rsidR="00EA3E0E">
        <w:rPr>
          <w:lang w:val="en-GB" w:eastAsia="zh-TW"/>
        </w:rPr>
        <w:t xml:space="preserve">X. </w:t>
      </w:r>
      <w:r w:rsidRPr="00BE1B55">
        <w:rPr>
          <w:lang w:val="en-GB" w:eastAsia="zh-TW"/>
        </w:rPr>
        <w:t xml:space="preserve">(2007). Metaphorical phenomena in term naming. </w:t>
      </w:r>
      <w:r w:rsidRPr="00BE1B55">
        <w:rPr>
          <w:i/>
          <w:iCs/>
          <w:lang w:val="en-GB" w:eastAsia="zh-TW"/>
        </w:rPr>
        <w:t>Terminology Standardization and Information Technology</w:t>
      </w:r>
      <w:r w:rsidRPr="00EA3E0E">
        <w:rPr>
          <w:i/>
          <w:lang w:val="en-GB" w:eastAsia="zh-TW"/>
        </w:rPr>
        <w:t xml:space="preserve">, </w:t>
      </w:r>
      <w:r w:rsidR="00EA3E0E" w:rsidRPr="00EA3E0E">
        <w:rPr>
          <w:i/>
          <w:lang w:val="en-GB" w:eastAsia="zh-TW"/>
        </w:rPr>
        <w:t>12</w:t>
      </w:r>
      <w:r w:rsidRPr="00BE1B55">
        <w:rPr>
          <w:lang w:val="en-GB" w:eastAsia="zh-TW"/>
        </w:rPr>
        <w:t>(4), 16</w:t>
      </w:r>
      <w:r w:rsidR="00E37B44">
        <w:rPr>
          <w:lang w:val="en-GB" w:eastAsia="zh-TW"/>
        </w:rPr>
        <w:t>-</w:t>
      </w:r>
      <w:r w:rsidRPr="00BE1B55">
        <w:rPr>
          <w:lang w:val="en-GB" w:eastAsia="zh-TW"/>
        </w:rPr>
        <w:t>19.</w:t>
      </w:r>
    </w:p>
    <w:p w14:paraId="483A821B" w14:textId="3C416EA1" w:rsidR="00C84599" w:rsidRPr="00BE1B55" w:rsidRDefault="00C84599" w:rsidP="00D30EFE">
      <w:pPr>
        <w:pStyle w:val="2011-14"/>
        <w:ind w:left="360" w:hanging="360"/>
        <w:rPr>
          <w:lang w:val="en-GB" w:eastAsia="zh-TW"/>
        </w:rPr>
      </w:pPr>
      <w:r w:rsidRPr="00BE1B55">
        <w:rPr>
          <w:lang w:val="en-GB" w:eastAsia="zh-TW"/>
        </w:rPr>
        <w:t xml:space="preserve">Zhu, J., &amp; Ye, S. (2016). A comparison of naming motivations in German and Chinese terminology: A case study of electrical and electronic terms. </w:t>
      </w:r>
      <w:r w:rsidRPr="00BE1B55">
        <w:rPr>
          <w:i/>
          <w:iCs/>
          <w:lang w:val="en-GB" w:eastAsia="zh-TW"/>
        </w:rPr>
        <w:t>Journal of PLA University of Foreign Languages</w:t>
      </w:r>
      <w:r w:rsidRPr="00EA3E0E">
        <w:rPr>
          <w:i/>
          <w:lang w:val="en-GB" w:eastAsia="zh-TW"/>
        </w:rPr>
        <w:t>, 39</w:t>
      </w:r>
      <w:r w:rsidRPr="00BE1B55">
        <w:rPr>
          <w:lang w:val="en-GB" w:eastAsia="zh-TW"/>
        </w:rPr>
        <w:t>(3), 101</w:t>
      </w:r>
      <w:r w:rsidR="00EA3E0E">
        <w:rPr>
          <w:lang w:val="en-GB" w:eastAsia="zh-TW"/>
        </w:rPr>
        <w:t>-</w:t>
      </w:r>
      <w:r w:rsidRPr="00BE1B55">
        <w:rPr>
          <w:lang w:val="en-GB" w:eastAsia="zh-TW"/>
        </w:rPr>
        <w:t>108.</w:t>
      </w:r>
    </w:p>
    <w:p w14:paraId="590032F8" w14:textId="1A610B42" w:rsidR="000B1189" w:rsidRPr="00C84599" w:rsidRDefault="000B1189" w:rsidP="00D30EFE">
      <w:pPr>
        <w:pStyle w:val="2011-14"/>
        <w:ind w:left="360" w:hanging="360"/>
      </w:pPr>
    </w:p>
    <w:sectPr w:rsidR="000B1189" w:rsidRPr="00C84599" w:rsidSect="00297B40">
      <w:headerReference w:type="even" r:id="rId9"/>
      <w:headerReference w:type="default" r:id="rId10"/>
      <w:footerReference w:type="even" r:id="rId11"/>
      <w:footerReference w:type="default" r:id="rId12"/>
      <w:headerReference w:type="first" r:id="rId13"/>
      <w:footerReference w:type="first" r:id="rId14"/>
      <w:pgSz w:w="11907" w:h="16160" w:code="9"/>
      <w:pgMar w:top="1701" w:right="1247" w:bottom="1701" w:left="1247" w:header="1134" w:footer="1134" w:gutter="0"/>
      <w:pgNumType w:start="67"/>
      <w:cols w:space="720"/>
      <w:noEndnote/>
      <w:titlePg/>
      <w:docGrid w:type="lines" w:linePitch="312" w:charSpace="860"/>
    </w:sectPr>
  </w:body>
</w:document>
</file>

<file path=word/customizations.xml><?xml version="1.0" encoding="utf-8"?>
<wne:tcg xmlns:r="http://schemas.openxmlformats.org/officeDocument/2006/relationships" xmlns:wne="http://schemas.microsoft.com/office/word/2006/wordml">
  <wne:keymaps>
    <wne:keymap wne:kcmPrimary="0441">
      <wne:acd wne:acdName="acd8"/>
    </wne:keymap>
    <wne:keymap wne:kcmPrimary="0442">
      <wne:acd wne:acdName="acd5"/>
    </wne:keymap>
    <wne:keymap wne:kcmPrimary="0443">
      <wne:acd wne:acdName="acd6"/>
    </wne:keymap>
    <wne:keymap wne:kcmPrimary="0444">
      <wne:acd wne:acdName="acd17"/>
    </wne:keymap>
    <wne:keymap wne:kcmPrimary="0445">
      <wne:acd wne:acdName="acd15"/>
    </wne:keymap>
    <wne:keymap wne:kcmPrimary="0446">
      <wne:acd wne:acdName="acd12"/>
    </wne:keymap>
    <wne:keymap wne:kcmPrimary="0447">
      <wne:acd wne:acdName="acd16"/>
    </wne:keymap>
    <wne:keymap wne:kcmPrimary="044A">
      <wne:acd wne:acdName="acd14"/>
    </wne:keymap>
    <wne:keymap wne:kcmPrimary="044D">
      <wne:acd wne:acdName="acd3"/>
    </wne:keymap>
    <wne:keymap wne:kcmPrimary="044E">
      <wne:acd wne:acdName="acd4"/>
    </wne:keymap>
    <wne:keymap wne:kcmPrimary="0451">
      <wne:acd wne:acdName="acd13"/>
    </wne:keymap>
    <wne:keymap wne:kcmPrimary="0453">
      <wne:acd wne:acdName="acd11"/>
    </wne:keymap>
    <wne:keymap wne:kcmPrimary="0456">
      <wne:acd wne:acdName="acd9"/>
    </wne:keymap>
    <wne:keymap wne:kcmPrimary="0458">
      <wne:acd wne:acdName="acd10"/>
    </wne:keymap>
    <wne:keymap wne:kcmPrimary="045A">
      <wne:acd wne:acdName="acd7"/>
    </wne:keymap>
    <wne:keymap wne:kcmPrimary="04BC">
      <wne:acd wne:acdName="acd2"/>
    </wne:keymap>
    <wne:keymap wne:kcmPrimary="04BE">
      <wne:acd wne:acdName="acd1"/>
    </wne:keymap>
    <wne:keymap wne:kcmPrimary="04BF">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rgValue="AgAyADAAMQAxAAdomJgtADEA" wne:acdName="acd0" wne:fciIndexBasedOn="0065"/>
    <wne:acd wne:argValue="AgAyADAAMQAxAFxPBYAtADEA" wne:acdName="acd1" wne:fciIndexBasedOn="0065"/>
    <wne:acd wne:argValue="AgAyADAAMQAxAFxPBYAtADIA" wne:acdName="acd2" wne:fciIndexBasedOn="0065"/>
    <wne:acd wne:argValue="AgAyADAAMQAxAFhkgYktADEA" wne:acdName="acd3" wne:fciIndexBasedOn="0065"/>
    <wne:acd wne:argValue="AgAyADAAMQAxAHNRLpXNiy0AMQA=" wne:acdName="acd4" wne:fciIndexBasedOn="0065"/>
    <wne:acd wne:argValue="AgAyADAAMQAxAAdoLQAxAA==" wne:acdName="acd5" wne:fciIndexBasedOn="0065"/>
    <wne:acd wne:argValue="AgAyADAAMQAxAGNrh2UtADEA" wne:acdName="acd6" wne:fciIndexBasedOn="0065"/>
    <wne:acd wne:argValue="AgAyADAAMQAxAMJTA4CHZS5zLQAxAA==" wne:acdName="acd7" wne:fciIndexBasedOn="0065"/>
    <wne:acd wne:argValue="AgAagehsLQAxAA==" wne:acdName="acd8" wne:fciIndexBasedOn="0065"/>
    <wne:acd wne:argValue="AQAAAAIA" wne:acdName="acd9" wne:fciIndexBasedOn="0065"/>
    <wne:acd wne:argValue="AgAyADAAMQAxAEYAaQBnAC0AMQA=" wne:acdName="acd10" wne:fciIndexBasedOn="0065"/>
    <wne:acd wne:argValue="AgAyADAAMQAxAP5WR3ItADEA" wne:acdName="acd11" wne:fciIndexBasedOn="0065"/>
    <wne:acd wne:argValue="AgAyADAAMQAxAA9cenpMiC0AMQA=" wne:acdName="acd12" wne:fciIndexBasedOn="0065"/>
    <wne:acd wne:argValue="AgAyADAAMQAxAOhsypEtADEA" wne:acdName="acd13" wne:fciIndexBasedOn="0065"/>
    <wne:acd wne:argValue="AgAyADAAMQAxAGxRD18tADEA" wne:acdName="acd14" wne:fciIndexBasedOn="0065"/>
    <wne:acd wne:argValue="AgAyADAAMQAxABVfh2UtADEA" wne:acdName="acd15" wne:fciIndexBasedOn="0065"/>
    <wne:acd wne:argValue="AgAPXAZXuXAtADEA" wne:acdName="acd16" wne:fciIndexBasedOn="0065"/>
    <wne:acd wne:argValue="AgA3aA9fMQ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C1EE1" w14:textId="77777777" w:rsidR="001371D3" w:rsidRDefault="001371D3" w:rsidP="00EF31BA">
      <w:pPr>
        <w:ind w:left="360" w:right="360" w:firstLine="420"/>
      </w:pPr>
      <w:r>
        <w:separator/>
      </w:r>
    </w:p>
    <w:p w14:paraId="0779952E" w14:textId="77777777" w:rsidR="001371D3" w:rsidRDefault="001371D3" w:rsidP="00EF31BA">
      <w:pPr>
        <w:ind w:left="360" w:right="360" w:firstLine="420"/>
      </w:pPr>
    </w:p>
    <w:p w14:paraId="5E5CA781" w14:textId="77777777" w:rsidR="001371D3" w:rsidRDefault="001371D3" w:rsidP="00EF31BA">
      <w:pPr>
        <w:ind w:left="360" w:right="360" w:firstLine="420"/>
      </w:pPr>
    </w:p>
  </w:endnote>
  <w:endnote w:type="continuationSeparator" w:id="0">
    <w:p w14:paraId="5340C55D" w14:textId="77777777" w:rsidR="001371D3" w:rsidRDefault="001371D3" w:rsidP="00EF31BA">
      <w:pPr>
        <w:ind w:left="360" w:right="360" w:firstLine="420"/>
      </w:pPr>
      <w:r>
        <w:continuationSeparator/>
      </w:r>
    </w:p>
    <w:p w14:paraId="76E069AF" w14:textId="77777777" w:rsidR="001371D3" w:rsidRDefault="001371D3" w:rsidP="00EF31BA">
      <w:pPr>
        <w:ind w:left="360" w:right="360" w:firstLine="420"/>
      </w:pPr>
    </w:p>
    <w:p w14:paraId="1A4343CE" w14:textId="77777777" w:rsidR="001371D3" w:rsidRDefault="001371D3" w:rsidP="00EF31BA">
      <w:pPr>
        <w:ind w:left="360" w:right="360"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00000003" w:usb1="080E0000" w:usb2="00000016" w:usb3="00000000" w:csb0="00100001" w:csb1="00000000"/>
  </w:font>
  <w:font w:name="Ethnocentric">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DE7B4" w14:textId="77777777" w:rsidR="00D37500" w:rsidRDefault="00D37500" w:rsidP="00EF31BA">
    <w:pPr>
      <w:pStyle w:val="a5"/>
      <w:ind w:left="360"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49426" w14:textId="77777777" w:rsidR="00D37500" w:rsidRDefault="00D37500" w:rsidP="00EF31BA">
    <w:pPr>
      <w:pStyle w:val="a5"/>
      <w:ind w:left="360"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A8FBE" w14:textId="77777777" w:rsidR="00D37500" w:rsidRDefault="00D37500" w:rsidP="00EF31BA">
    <w:pPr>
      <w:pStyle w:val="a5"/>
      <w:ind w:left="360"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5756C" w14:textId="77777777" w:rsidR="001371D3" w:rsidRDefault="001371D3" w:rsidP="00EF31BA">
      <w:pPr>
        <w:ind w:right="360" w:firstLineChars="0" w:firstLine="0"/>
      </w:pPr>
      <w:r>
        <w:separator/>
      </w:r>
    </w:p>
  </w:footnote>
  <w:footnote w:type="continuationSeparator" w:id="0">
    <w:p w14:paraId="3F643033" w14:textId="77777777" w:rsidR="001371D3" w:rsidRDefault="001371D3" w:rsidP="00EF31BA">
      <w:pPr>
        <w:ind w:left="360" w:right="360" w:firstLine="420"/>
      </w:pPr>
      <w:r>
        <w:continuationSeparator/>
      </w:r>
    </w:p>
    <w:p w14:paraId="0199DC9D" w14:textId="77777777" w:rsidR="001371D3" w:rsidRDefault="001371D3" w:rsidP="00EF31BA">
      <w:pPr>
        <w:ind w:left="360" w:right="360" w:firstLine="420"/>
      </w:pPr>
    </w:p>
    <w:p w14:paraId="06B11C79" w14:textId="77777777" w:rsidR="001371D3" w:rsidRDefault="001371D3" w:rsidP="00EF31BA">
      <w:pPr>
        <w:ind w:left="360" w:right="360" w:firstLine="420"/>
      </w:pPr>
    </w:p>
  </w:footnote>
  <w:footnote w:id="1">
    <w:p w14:paraId="079E232C" w14:textId="0A9476CC" w:rsidR="00C84599" w:rsidRDefault="00171432" w:rsidP="00171432">
      <w:pPr>
        <w:pStyle w:val="2011-1"/>
        <w:snapToGrid w:val="0"/>
        <w:ind w:firstLineChars="100" w:firstLine="180"/>
        <w:rPr>
          <w:sz w:val="18"/>
          <w:szCs w:val="18"/>
        </w:rPr>
      </w:pPr>
      <w:r w:rsidRPr="00171432">
        <w:rPr>
          <w:sz w:val="18"/>
          <w:szCs w:val="18"/>
        </w:rPr>
        <w:t>DING</w:t>
      </w:r>
      <w:r w:rsidRPr="00171432">
        <w:rPr>
          <w:rFonts w:hint="eastAsia"/>
          <w:sz w:val="18"/>
          <w:szCs w:val="18"/>
        </w:rPr>
        <w:t xml:space="preserve"> </w:t>
      </w:r>
      <w:proofErr w:type="spellStart"/>
      <w:r w:rsidR="00C84599" w:rsidRPr="00171432">
        <w:rPr>
          <w:rFonts w:hint="eastAsia"/>
          <w:sz w:val="18"/>
          <w:szCs w:val="18"/>
        </w:rPr>
        <w:t>Siyu</w:t>
      </w:r>
      <w:proofErr w:type="spellEnd"/>
      <w:r w:rsidR="00C84599" w:rsidRPr="00171432">
        <w:rPr>
          <w:rFonts w:hint="eastAsia"/>
          <w:sz w:val="18"/>
          <w:szCs w:val="18"/>
        </w:rPr>
        <w:t>,</w:t>
      </w:r>
      <w:r w:rsidR="006A660A" w:rsidRPr="006A660A">
        <w:rPr>
          <w:rFonts w:hint="eastAsia"/>
          <w:sz w:val="18"/>
          <w:szCs w:val="18"/>
        </w:rPr>
        <w:t xml:space="preserve"> </w:t>
      </w:r>
      <w:r w:rsidR="000817F2" w:rsidRPr="000817F2">
        <w:rPr>
          <w:sz w:val="18"/>
          <w:szCs w:val="18"/>
        </w:rPr>
        <w:t>Master</w:t>
      </w:r>
      <w:r w:rsidR="006A660A" w:rsidRPr="000817F2">
        <w:rPr>
          <w:sz w:val="18"/>
          <w:szCs w:val="18"/>
        </w:rPr>
        <w:t xml:space="preserve">, </w:t>
      </w:r>
      <w:r w:rsidR="000817F2" w:rsidRPr="000817F2">
        <w:rPr>
          <w:sz w:val="18"/>
          <w:szCs w:val="18"/>
        </w:rPr>
        <w:t>College of Foreign Languages</w:t>
      </w:r>
      <w:r w:rsidR="006A660A" w:rsidRPr="000817F2">
        <w:rPr>
          <w:sz w:val="18"/>
          <w:szCs w:val="18"/>
        </w:rPr>
        <w:t>,</w:t>
      </w:r>
      <w:r w:rsidR="00C84599" w:rsidRPr="00171432">
        <w:rPr>
          <w:rFonts w:hint="eastAsia"/>
          <w:sz w:val="18"/>
          <w:szCs w:val="18"/>
        </w:rPr>
        <w:t xml:space="preserve"> University of Shanghai for Science and Technology</w:t>
      </w:r>
      <w:r w:rsidRPr="00171432">
        <w:rPr>
          <w:sz w:val="18"/>
          <w:szCs w:val="18"/>
        </w:rPr>
        <w:t>, Shanghai, China.</w:t>
      </w:r>
    </w:p>
    <w:p w14:paraId="7C9E24EE" w14:textId="4C03DA27" w:rsidR="00275E34" w:rsidRPr="00171432" w:rsidRDefault="00275E34" w:rsidP="00171432">
      <w:pPr>
        <w:pStyle w:val="2011-1"/>
        <w:snapToGrid w:val="0"/>
        <w:ind w:firstLineChars="100" w:firstLine="180"/>
        <w:rPr>
          <w:sz w:val="18"/>
          <w:szCs w:val="18"/>
        </w:rPr>
      </w:pPr>
      <w:bookmarkStart w:id="3" w:name="_GoBack"/>
      <w:r w:rsidRPr="00275E34">
        <w:rPr>
          <w:sz w:val="18"/>
          <w:szCs w:val="18"/>
        </w:rPr>
        <w:t>CHEN Qi</w:t>
      </w:r>
      <w:bookmarkEnd w:id="3"/>
      <w:r>
        <w:rPr>
          <w:rFonts w:hint="eastAsia"/>
          <w:sz w:val="18"/>
          <w:szCs w:val="18"/>
        </w:rPr>
        <w:t>,</w:t>
      </w:r>
      <w:r>
        <w:rPr>
          <w:sz w:val="18"/>
          <w:szCs w:val="18"/>
        </w:rPr>
        <w:t xml:space="preserve"> Dr., p</w:t>
      </w:r>
      <w:r w:rsidRPr="00275E34">
        <w:rPr>
          <w:sz w:val="18"/>
          <w:szCs w:val="18"/>
        </w:rPr>
        <w:t>rofessor</w:t>
      </w:r>
      <w:r>
        <w:rPr>
          <w:sz w:val="18"/>
          <w:szCs w:val="18"/>
        </w:rPr>
        <w:t xml:space="preserve">, </w:t>
      </w:r>
      <w:r w:rsidRPr="000817F2">
        <w:rPr>
          <w:sz w:val="18"/>
          <w:szCs w:val="18"/>
        </w:rPr>
        <w:t>College of Foreign Languages,</w:t>
      </w:r>
      <w:r w:rsidRPr="00171432">
        <w:rPr>
          <w:rFonts w:hint="eastAsia"/>
          <w:sz w:val="18"/>
          <w:szCs w:val="18"/>
        </w:rPr>
        <w:t xml:space="preserve"> University of Shanghai for Science and Technology</w:t>
      </w:r>
      <w:r w:rsidRPr="00171432">
        <w:rPr>
          <w:sz w:val="18"/>
          <w:szCs w:val="18"/>
        </w:rPr>
        <w:t>, Shanghai, China.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12A55" w14:textId="77777777" w:rsidR="00D37500" w:rsidRDefault="00D37500" w:rsidP="00EF31BA">
    <w:pPr>
      <w:pStyle w:val="a3"/>
      <w:ind w:left="360" w:right="360" w:firstLine="360"/>
    </w:pPr>
  </w:p>
  <w:p w14:paraId="00E1CFBB" w14:textId="77777777" w:rsidR="00D37500" w:rsidRDefault="00D37500" w:rsidP="00EF31BA">
    <w:pPr>
      <w:ind w:left="360" w:right="360" w:firstLine="420"/>
    </w:pPr>
  </w:p>
  <w:p w14:paraId="71EAEC08" w14:textId="77777777" w:rsidR="00D37500" w:rsidRDefault="00D37500" w:rsidP="00EF31BA">
    <w:pPr>
      <w:ind w:left="360" w:right="360" w:firstLine="420"/>
    </w:pPr>
  </w:p>
  <w:p w14:paraId="5C6DEA76" w14:textId="77777777" w:rsidR="00D37500" w:rsidRDefault="00D37500" w:rsidP="00EF31BA">
    <w:pPr>
      <w:ind w:left="360" w:right="360" w:firstLine="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0DC97" w14:textId="6D3541D5" w:rsidR="00D37500" w:rsidRPr="000C5085" w:rsidRDefault="00E25E28" w:rsidP="00127F25">
    <w:pPr>
      <w:pStyle w:val="a3"/>
      <w:framePr w:h="198" w:hRule="exact" w:wrap="around" w:vAnchor="text" w:hAnchor="margin" w:xAlign="outside" w:y="7"/>
      <w:pBdr>
        <w:bottom w:val="none" w:sz="0" w:space="0" w:color="auto"/>
      </w:pBdr>
      <w:jc w:val="both"/>
      <w:rPr>
        <w:rStyle w:val="a7"/>
        <w:rFonts w:ascii="Times New Roman" w:hAnsi="Times New Roman" w:cs="Times New Roman"/>
      </w:rPr>
    </w:pPr>
    <w:r w:rsidRPr="000C5085">
      <w:rPr>
        <w:rStyle w:val="a7"/>
        <w:rFonts w:ascii="Times New Roman" w:hAnsi="Times New Roman" w:cs="Times New Roman"/>
      </w:rPr>
      <w:fldChar w:fldCharType="begin"/>
    </w:r>
    <w:r w:rsidR="00D37500" w:rsidRPr="000C5085">
      <w:rPr>
        <w:rStyle w:val="a7"/>
        <w:rFonts w:ascii="Times New Roman" w:hAnsi="Times New Roman" w:cs="Times New Roman"/>
      </w:rPr>
      <w:instrText xml:space="preserve">PAGE  </w:instrText>
    </w:r>
    <w:r w:rsidRPr="000C5085">
      <w:rPr>
        <w:rStyle w:val="a7"/>
        <w:rFonts w:ascii="Times New Roman" w:hAnsi="Times New Roman" w:cs="Times New Roman"/>
      </w:rPr>
      <w:fldChar w:fldCharType="separate"/>
    </w:r>
    <w:r w:rsidR="00275E34">
      <w:rPr>
        <w:rStyle w:val="a7"/>
        <w:rFonts w:ascii="Times New Roman" w:hAnsi="Times New Roman" w:cs="Times New Roman"/>
        <w:noProof/>
      </w:rPr>
      <w:t>73</w:t>
    </w:r>
    <w:r w:rsidRPr="000C5085">
      <w:rPr>
        <w:rStyle w:val="a7"/>
        <w:rFonts w:ascii="Times New Roman" w:hAnsi="Times New Roman" w:cs="Times New Roman"/>
      </w:rPr>
      <w:fldChar w:fldCharType="end"/>
    </w:r>
  </w:p>
  <w:p w14:paraId="635B77C7" w14:textId="6A7F8C29" w:rsidR="00AE18C5" w:rsidRDefault="00B848FA" w:rsidP="0064358D">
    <w:pPr>
      <w:ind w:left="360" w:right="360" w:firstLine="420"/>
      <w:jc w:val="center"/>
    </w:pPr>
    <w:r w:rsidRPr="00BE1B55">
      <w:t>LEXICAL FEATURES AND TRANSLATION STRATEGIES OF METAPHORICAL TERMS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5D2D7" w14:textId="18EE28BB" w:rsidR="00F13972" w:rsidRDefault="00F13972" w:rsidP="00F13972">
    <w:pPr>
      <w:pStyle w:val="-10"/>
    </w:pPr>
    <w:r>
      <w:t xml:space="preserve">US-China Foreign Language, </w:t>
    </w:r>
    <w:r w:rsidR="000817F2">
      <w:t>February</w:t>
    </w:r>
    <w:r>
      <w:t xml:space="preserve"> 202</w:t>
    </w:r>
    <w:r w:rsidR="00BF1090">
      <w:t>5</w:t>
    </w:r>
    <w:r>
      <w:t>, Vol. 2</w:t>
    </w:r>
    <w:r w:rsidR="00BF1090">
      <w:t>3</w:t>
    </w:r>
    <w:r>
      <w:t xml:space="preserve">, No. </w:t>
    </w:r>
    <w:r w:rsidR="000817F2">
      <w:t>2</w:t>
    </w:r>
    <w:r>
      <w:t xml:space="preserve">, </w:t>
    </w:r>
    <w:r w:rsidR="00E608A8">
      <w:t>67-73</w:t>
    </w:r>
  </w:p>
  <w:p w14:paraId="6A168A8C" w14:textId="1F46884B" w:rsidR="00D37500" w:rsidRPr="00F13972" w:rsidRDefault="00F13972" w:rsidP="00F13972">
    <w:pPr>
      <w:pStyle w:val="-10"/>
    </w:pPr>
    <w:r>
      <w:rPr>
        <w:rFonts w:eastAsia="Times New Roman"/>
      </w:rPr>
      <w:t>doi:10.17265/1539-8080/20</w:t>
    </w:r>
    <w:r>
      <w:rPr>
        <w:rFonts w:eastAsiaTheme="minorEastAsia"/>
      </w:rPr>
      <w:t>2</w:t>
    </w:r>
    <w:r w:rsidR="00BF1090">
      <w:rPr>
        <w:rFonts w:eastAsiaTheme="minorEastAsia"/>
      </w:rPr>
      <w:t>5</w:t>
    </w:r>
    <w:r>
      <w:rPr>
        <w:rFonts w:eastAsia="Times New Roman"/>
      </w:rPr>
      <w:t>.0</w:t>
    </w:r>
    <w:r w:rsidR="000817F2">
      <w:t>2</w:t>
    </w:r>
    <w:r>
      <w:rPr>
        <w:rFonts w:eastAsia="Times New Roman"/>
      </w:rPr>
      <w:t>.0</w:t>
    </w:r>
    <w:r>
      <w:t>0</w:t>
    </w:r>
    <w:r w:rsidR="00EF2BA3">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7E7AC5"/>
    <w:multiLevelType w:val="singleLevel"/>
    <w:tmpl w:val="807E7AC5"/>
    <w:lvl w:ilvl="0">
      <w:start w:val="1"/>
      <w:numFmt w:val="decimal"/>
      <w:suff w:val="space"/>
      <w:lvlText w:val="%1."/>
      <w:lvlJc w:val="left"/>
    </w:lvl>
  </w:abstractNum>
  <w:abstractNum w:abstractNumId="1" w15:restartNumberingAfterBreak="0">
    <w:nsid w:val="D9486BB9"/>
    <w:multiLevelType w:val="singleLevel"/>
    <w:tmpl w:val="D9486BB9"/>
    <w:lvl w:ilvl="0">
      <w:start w:val="1"/>
      <w:numFmt w:val="decimal"/>
      <w:suff w:val="space"/>
      <w:lvlText w:val="%1."/>
      <w:lvlJc w:val="left"/>
    </w:lvl>
  </w:abstractNum>
  <w:abstractNum w:abstractNumId="2" w15:restartNumberingAfterBreak="0">
    <w:nsid w:val="FF5EB783"/>
    <w:multiLevelType w:val="singleLevel"/>
    <w:tmpl w:val="FF5EB783"/>
    <w:lvl w:ilvl="0">
      <w:start w:val="1"/>
      <w:numFmt w:val="decimal"/>
      <w:lvlText w:val="[%1]"/>
      <w:lvlJc w:val="left"/>
      <w:pPr>
        <w:tabs>
          <w:tab w:val="num" w:pos="312"/>
        </w:tabs>
      </w:pPr>
    </w:lvl>
  </w:abstractNum>
  <w:abstractNum w:abstractNumId="3" w15:restartNumberingAfterBreak="0">
    <w:nsid w:val="0A78CDFA"/>
    <w:multiLevelType w:val="singleLevel"/>
    <w:tmpl w:val="0A78CDFA"/>
    <w:lvl w:ilvl="0">
      <w:start w:val="1"/>
      <w:numFmt w:val="decimal"/>
      <w:suff w:val="space"/>
      <w:lvlText w:val="%1."/>
      <w:lvlJc w:val="left"/>
    </w:lvl>
  </w:abstractNum>
  <w:abstractNum w:abstractNumId="4" w15:restartNumberingAfterBreak="0">
    <w:nsid w:val="22FA7783"/>
    <w:multiLevelType w:val="singleLevel"/>
    <w:tmpl w:val="22FA7783"/>
    <w:lvl w:ilvl="0">
      <w:start w:val="1"/>
      <w:numFmt w:val="decimal"/>
      <w:suff w:val="space"/>
      <w:lvlText w:val="%1."/>
      <w:lvlJc w:val="left"/>
    </w:lvl>
  </w:abstractNum>
  <w:abstractNum w:abstractNumId="5" w15:restartNumberingAfterBreak="0">
    <w:nsid w:val="30567FDA"/>
    <w:multiLevelType w:val="hybridMultilevel"/>
    <w:tmpl w:val="3A94BBA6"/>
    <w:lvl w:ilvl="0" w:tplc="80A019C4">
      <w:start w:val="1"/>
      <w:numFmt w:val="bullet"/>
      <w:pStyle w:val="-1"/>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3608A886"/>
    <w:multiLevelType w:val="singleLevel"/>
    <w:tmpl w:val="3608A886"/>
    <w:lvl w:ilvl="0">
      <w:start w:val="2"/>
      <w:numFmt w:val="decimal"/>
      <w:suff w:val="space"/>
      <w:lvlText w:val="%1."/>
      <w:lvlJc w:val="left"/>
    </w:lvl>
  </w:abstractNum>
  <w:abstractNum w:abstractNumId="7" w15:restartNumberingAfterBreak="0">
    <w:nsid w:val="41E8B4B1"/>
    <w:multiLevelType w:val="singleLevel"/>
    <w:tmpl w:val="41E8B4B1"/>
    <w:lvl w:ilvl="0">
      <w:start w:val="1"/>
      <w:numFmt w:val="decimal"/>
      <w:suff w:val="space"/>
      <w:lvlText w:val="%1."/>
      <w:lvlJc w:val="left"/>
    </w:lvl>
  </w:abstractNum>
  <w:abstractNum w:abstractNumId="8" w15:restartNumberingAfterBreak="0">
    <w:nsid w:val="42AB501D"/>
    <w:multiLevelType w:val="hybridMultilevel"/>
    <w:tmpl w:val="9B1ACA48"/>
    <w:lvl w:ilvl="0" w:tplc="E16A276A">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B9DBC2A"/>
    <w:multiLevelType w:val="singleLevel"/>
    <w:tmpl w:val="7B9DBC2A"/>
    <w:lvl w:ilvl="0">
      <w:start w:val="1"/>
      <w:numFmt w:val="decimal"/>
      <w:suff w:val="space"/>
      <w:lvlText w:val="%1."/>
      <w:lvlJc w:val="left"/>
    </w:lvl>
  </w:abstractNum>
  <w:abstractNum w:abstractNumId="10" w15:restartNumberingAfterBreak="0">
    <w:nsid w:val="7E2E6F42"/>
    <w:multiLevelType w:val="multilevel"/>
    <w:tmpl w:val="1F8EE46A"/>
    <w:styleLink w:val="Elencocorren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0"/>
  </w:num>
  <w:num w:numId="3">
    <w:abstractNumId w:val="7"/>
  </w:num>
  <w:num w:numId="4">
    <w:abstractNumId w:val="6"/>
  </w:num>
  <w:num w:numId="5">
    <w:abstractNumId w:val="9"/>
  </w:num>
  <w:num w:numId="6">
    <w:abstractNumId w:val="2"/>
  </w:num>
  <w:num w:numId="7">
    <w:abstractNumId w:val="4"/>
  </w:num>
  <w:num w:numId="8">
    <w:abstractNumId w:val="0"/>
  </w:num>
  <w:num w:numId="9">
    <w:abstractNumId w:val="1"/>
  </w:num>
  <w:num w:numId="10">
    <w:abstractNumId w:val="3"/>
  </w:num>
  <w:num w:numId="1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723"/>
    <w:rsid w:val="00000790"/>
    <w:rsid w:val="000015F1"/>
    <w:rsid w:val="00005735"/>
    <w:rsid w:val="00007212"/>
    <w:rsid w:val="00007B18"/>
    <w:rsid w:val="00010485"/>
    <w:rsid w:val="00010E62"/>
    <w:rsid w:val="00012516"/>
    <w:rsid w:val="00012D62"/>
    <w:rsid w:val="00013C89"/>
    <w:rsid w:val="00013FE9"/>
    <w:rsid w:val="000140F4"/>
    <w:rsid w:val="000148D5"/>
    <w:rsid w:val="0001784F"/>
    <w:rsid w:val="0002562A"/>
    <w:rsid w:val="00026F3C"/>
    <w:rsid w:val="0003265A"/>
    <w:rsid w:val="00033B46"/>
    <w:rsid w:val="00036958"/>
    <w:rsid w:val="00047577"/>
    <w:rsid w:val="00047F0B"/>
    <w:rsid w:val="000507A2"/>
    <w:rsid w:val="00062345"/>
    <w:rsid w:val="00066BB4"/>
    <w:rsid w:val="000729EA"/>
    <w:rsid w:val="0007313B"/>
    <w:rsid w:val="00073436"/>
    <w:rsid w:val="000743C9"/>
    <w:rsid w:val="0007625E"/>
    <w:rsid w:val="00076728"/>
    <w:rsid w:val="00076920"/>
    <w:rsid w:val="000773A9"/>
    <w:rsid w:val="0008145A"/>
    <w:rsid w:val="000817F2"/>
    <w:rsid w:val="00081855"/>
    <w:rsid w:val="000821AF"/>
    <w:rsid w:val="000824F6"/>
    <w:rsid w:val="00082B88"/>
    <w:rsid w:val="00082EB9"/>
    <w:rsid w:val="00086BFB"/>
    <w:rsid w:val="00090B0A"/>
    <w:rsid w:val="000920E5"/>
    <w:rsid w:val="000940DD"/>
    <w:rsid w:val="000941C8"/>
    <w:rsid w:val="000943A0"/>
    <w:rsid w:val="00094C15"/>
    <w:rsid w:val="00094CBA"/>
    <w:rsid w:val="0009710F"/>
    <w:rsid w:val="000A48E7"/>
    <w:rsid w:val="000A6DAA"/>
    <w:rsid w:val="000B04C2"/>
    <w:rsid w:val="000B1189"/>
    <w:rsid w:val="000B233C"/>
    <w:rsid w:val="000B470F"/>
    <w:rsid w:val="000B741F"/>
    <w:rsid w:val="000C3A61"/>
    <w:rsid w:val="000C4EF6"/>
    <w:rsid w:val="000C5085"/>
    <w:rsid w:val="000C550B"/>
    <w:rsid w:val="000E11EF"/>
    <w:rsid w:val="000E28B0"/>
    <w:rsid w:val="000E2DBB"/>
    <w:rsid w:val="000E44E8"/>
    <w:rsid w:val="000E4D0F"/>
    <w:rsid w:val="000F47F0"/>
    <w:rsid w:val="000F4F63"/>
    <w:rsid w:val="00100309"/>
    <w:rsid w:val="00105772"/>
    <w:rsid w:val="0012155F"/>
    <w:rsid w:val="00124DE8"/>
    <w:rsid w:val="00125EB2"/>
    <w:rsid w:val="0012621C"/>
    <w:rsid w:val="00126CC9"/>
    <w:rsid w:val="00127AF4"/>
    <w:rsid w:val="00127BF9"/>
    <w:rsid w:val="00127F25"/>
    <w:rsid w:val="00130C20"/>
    <w:rsid w:val="00132DE5"/>
    <w:rsid w:val="00134B11"/>
    <w:rsid w:val="00135BDC"/>
    <w:rsid w:val="00135D58"/>
    <w:rsid w:val="001371D3"/>
    <w:rsid w:val="0014443C"/>
    <w:rsid w:val="00146903"/>
    <w:rsid w:val="00147117"/>
    <w:rsid w:val="0014745E"/>
    <w:rsid w:val="00151464"/>
    <w:rsid w:val="001516CA"/>
    <w:rsid w:val="00151E59"/>
    <w:rsid w:val="001527E5"/>
    <w:rsid w:val="00155946"/>
    <w:rsid w:val="00156413"/>
    <w:rsid w:val="0016061E"/>
    <w:rsid w:val="00161178"/>
    <w:rsid w:val="00161A56"/>
    <w:rsid w:val="001626DA"/>
    <w:rsid w:val="00163BDB"/>
    <w:rsid w:val="00165940"/>
    <w:rsid w:val="00167529"/>
    <w:rsid w:val="00171432"/>
    <w:rsid w:val="00172391"/>
    <w:rsid w:val="00172DCA"/>
    <w:rsid w:val="001771FE"/>
    <w:rsid w:val="0018117A"/>
    <w:rsid w:val="0018198A"/>
    <w:rsid w:val="00181B7C"/>
    <w:rsid w:val="00182EC5"/>
    <w:rsid w:val="00184FD8"/>
    <w:rsid w:val="0018687B"/>
    <w:rsid w:val="00190457"/>
    <w:rsid w:val="00190594"/>
    <w:rsid w:val="001926C6"/>
    <w:rsid w:val="00192CFF"/>
    <w:rsid w:val="001958AB"/>
    <w:rsid w:val="001A17AE"/>
    <w:rsid w:val="001A1D97"/>
    <w:rsid w:val="001A288C"/>
    <w:rsid w:val="001A7244"/>
    <w:rsid w:val="001B1280"/>
    <w:rsid w:val="001B1459"/>
    <w:rsid w:val="001B44F3"/>
    <w:rsid w:val="001B462F"/>
    <w:rsid w:val="001B4C59"/>
    <w:rsid w:val="001B6458"/>
    <w:rsid w:val="001B65D4"/>
    <w:rsid w:val="001C0000"/>
    <w:rsid w:val="001C2C9D"/>
    <w:rsid w:val="001C454B"/>
    <w:rsid w:val="001C64BE"/>
    <w:rsid w:val="001C758A"/>
    <w:rsid w:val="001D01B3"/>
    <w:rsid w:val="001D3B7E"/>
    <w:rsid w:val="001D6403"/>
    <w:rsid w:val="001D7FD0"/>
    <w:rsid w:val="001E11B4"/>
    <w:rsid w:val="001E4A5F"/>
    <w:rsid w:val="001E4F22"/>
    <w:rsid w:val="001F45E7"/>
    <w:rsid w:val="00201026"/>
    <w:rsid w:val="00202D70"/>
    <w:rsid w:val="0021510B"/>
    <w:rsid w:val="0021686C"/>
    <w:rsid w:val="00223318"/>
    <w:rsid w:val="00223356"/>
    <w:rsid w:val="00226BC1"/>
    <w:rsid w:val="00226BDE"/>
    <w:rsid w:val="00227BBE"/>
    <w:rsid w:val="00227DCD"/>
    <w:rsid w:val="002324A8"/>
    <w:rsid w:val="00232C9B"/>
    <w:rsid w:val="002349A3"/>
    <w:rsid w:val="002355BB"/>
    <w:rsid w:val="00241323"/>
    <w:rsid w:val="002415C3"/>
    <w:rsid w:val="00244F52"/>
    <w:rsid w:val="00247AB1"/>
    <w:rsid w:val="0025123E"/>
    <w:rsid w:val="00253524"/>
    <w:rsid w:val="00253AE4"/>
    <w:rsid w:val="002549B2"/>
    <w:rsid w:val="00256358"/>
    <w:rsid w:val="00257D35"/>
    <w:rsid w:val="0026000D"/>
    <w:rsid w:val="00262EBB"/>
    <w:rsid w:val="00265A0E"/>
    <w:rsid w:val="00272411"/>
    <w:rsid w:val="0027474F"/>
    <w:rsid w:val="00274DC6"/>
    <w:rsid w:val="00275E34"/>
    <w:rsid w:val="002766C6"/>
    <w:rsid w:val="002817B1"/>
    <w:rsid w:val="00281B3B"/>
    <w:rsid w:val="002830F0"/>
    <w:rsid w:val="0028600C"/>
    <w:rsid w:val="00286B6C"/>
    <w:rsid w:val="00287D1E"/>
    <w:rsid w:val="00290FC0"/>
    <w:rsid w:val="002912C9"/>
    <w:rsid w:val="002912E8"/>
    <w:rsid w:val="00291F89"/>
    <w:rsid w:val="002926D2"/>
    <w:rsid w:val="00295380"/>
    <w:rsid w:val="00295B8F"/>
    <w:rsid w:val="00296416"/>
    <w:rsid w:val="00297B40"/>
    <w:rsid w:val="002A17DA"/>
    <w:rsid w:val="002A7D6E"/>
    <w:rsid w:val="002B0A17"/>
    <w:rsid w:val="002B24FB"/>
    <w:rsid w:val="002B28CE"/>
    <w:rsid w:val="002B3565"/>
    <w:rsid w:val="002B7006"/>
    <w:rsid w:val="002B7C04"/>
    <w:rsid w:val="002C5A7C"/>
    <w:rsid w:val="002D1C9B"/>
    <w:rsid w:val="002D3B06"/>
    <w:rsid w:val="002D7EC5"/>
    <w:rsid w:val="002E3914"/>
    <w:rsid w:val="002E4FF5"/>
    <w:rsid w:val="002F0907"/>
    <w:rsid w:val="002F3059"/>
    <w:rsid w:val="002F6474"/>
    <w:rsid w:val="002F671A"/>
    <w:rsid w:val="00301169"/>
    <w:rsid w:val="00301490"/>
    <w:rsid w:val="003029B7"/>
    <w:rsid w:val="00303F90"/>
    <w:rsid w:val="00307582"/>
    <w:rsid w:val="00307CB7"/>
    <w:rsid w:val="00316C5A"/>
    <w:rsid w:val="00322DA1"/>
    <w:rsid w:val="00322FE6"/>
    <w:rsid w:val="003268A7"/>
    <w:rsid w:val="00333761"/>
    <w:rsid w:val="00334A3D"/>
    <w:rsid w:val="00336224"/>
    <w:rsid w:val="00340605"/>
    <w:rsid w:val="00340CC1"/>
    <w:rsid w:val="00346420"/>
    <w:rsid w:val="00347C8D"/>
    <w:rsid w:val="0035206A"/>
    <w:rsid w:val="003554CB"/>
    <w:rsid w:val="003566AB"/>
    <w:rsid w:val="003633E7"/>
    <w:rsid w:val="00363A56"/>
    <w:rsid w:val="00365E3B"/>
    <w:rsid w:val="00370945"/>
    <w:rsid w:val="00372865"/>
    <w:rsid w:val="00372F79"/>
    <w:rsid w:val="003738F0"/>
    <w:rsid w:val="00377AC8"/>
    <w:rsid w:val="00386964"/>
    <w:rsid w:val="00387333"/>
    <w:rsid w:val="00387BC2"/>
    <w:rsid w:val="003906F1"/>
    <w:rsid w:val="00390729"/>
    <w:rsid w:val="00391C34"/>
    <w:rsid w:val="00395C52"/>
    <w:rsid w:val="00396475"/>
    <w:rsid w:val="00397B6E"/>
    <w:rsid w:val="003A0B72"/>
    <w:rsid w:val="003A18A1"/>
    <w:rsid w:val="003A2227"/>
    <w:rsid w:val="003A45FF"/>
    <w:rsid w:val="003B1A5D"/>
    <w:rsid w:val="003B1BF6"/>
    <w:rsid w:val="003B2492"/>
    <w:rsid w:val="003B29C1"/>
    <w:rsid w:val="003B4AA0"/>
    <w:rsid w:val="003B6D4E"/>
    <w:rsid w:val="003C3AD8"/>
    <w:rsid w:val="003D11F1"/>
    <w:rsid w:val="003D4940"/>
    <w:rsid w:val="003E0E09"/>
    <w:rsid w:val="003E23EF"/>
    <w:rsid w:val="003E4469"/>
    <w:rsid w:val="003F4455"/>
    <w:rsid w:val="00401D1A"/>
    <w:rsid w:val="00401D5F"/>
    <w:rsid w:val="00405BF7"/>
    <w:rsid w:val="00412729"/>
    <w:rsid w:val="00416B3A"/>
    <w:rsid w:val="004207F9"/>
    <w:rsid w:val="00420DFE"/>
    <w:rsid w:val="00422723"/>
    <w:rsid w:val="00422BD2"/>
    <w:rsid w:val="00431AB1"/>
    <w:rsid w:val="004331A0"/>
    <w:rsid w:val="004333D8"/>
    <w:rsid w:val="00436C41"/>
    <w:rsid w:val="00441F5B"/>
    <w:rsid w:val="004427EE"/>
    <w:rsid w:val="00444717"/>
    <w:rsid w:val="00446B41"/>
    <w:rsid w:val="004559F0"/>
    <w:rsid w:val="00471928"/>
    <w:rsid w:val="004730DD"/>
    <w:rsid w:val="00474538"/>
    <w:rsid w:val="004776B0"/>
    <w:rsid w:val="004847EF"/>
    <w:rsid w:val="00485012"/>
    <w:rsid w:val="00486CBE"/>
    <w:rsid w:val="004872C0"/>
    <w:rsid w:val="00491818"/>
    <w:rsid w:val="00494D2A"/>
    <w:rsid w:val="00495946"/>
    <w:rsid w:val="00496D2C"/>
    <w:rsid w:val="00497FAC"/>
    <w:rsid w:val="004A129F"/>
    <w:rsid w:val="004B00DA"/>
    <w:rsid w:val="004B2A98"/>
    <w:rsid w:val="004B481D"/>
    <w:rsid w:val="004B5494"/>
    <w:rsid w:val="004B6CDF"/>
    <w:rsid w:val="004B7783"/>
    <w:rsid w:val="004C0096"/>
    <w:rsid w:val="004C0CA5"/>
    <w:rsid w:val="004C1786"/>
    <w:rsid w:val="004C6398"/>
    <w:rsid w:val="004C7F5F"/>
    <w:rsid w:val="004D261D"/>
    <w:rsid w:val="004D4577"/>
    <w:rsid w:val="004D71DC"/>
    <w:rsid w:val="004D73F9"/>
    <w:rsid w:val="004D7EC5"/>
    <w:rsid w:val="004E0B98"/>
    <w:rsid w:val="004E0C1A"/>
    <w:rsid w:val="004E4413"/>
    <w:rsid w:val="004E64C4"/>
    <w:rsid w:val="004E6A24"/>
    <w:rsid w:val="004E7575"/>
    <w:rsid w:val="004F0281"/>
    <w:rsid w:val="004F1738"/>
    <w:rsid w:val="004F1A7E"/>
    <w:rsid w:val="004F40AC"/>
    <w:rsid w:val="004F5091"/>
    <w:rsid w:val="004F7C4A"/>
    <w:rsid w:val="00503CDF"/>
    <w:rsid w:val="00503E0C"/>
    <w:rsid w:val="00505985"/>
    <w:rsid w:val="005102FD"/>
    <w:rsid w:val="00511B6E"/>
    <w:rsid w:val="00513B31"/>
    <w:rsid w:val="005144C4"/>
    <w:rsid w:val="00515024"/>
    <w:rsid w:val="005174A7"/>
    <w:rsid w:val="00523167"/>
    <w:rsid w:val="00525389"/>
    <w:rsid w:val="0052674C"/>
    <w:rsid w:val="00527227"/>
    <w:rsid w:val="00530F98"/>
    <w:rsid w:val="00533A3D"/>
    <w:rsid w:val="00533E66"/>
    <w:rsid w:val="0053558F"/>
    <w:rsid w:val="005376D2"/>
    <w:rsid w:val="0054219E"/>
    <w:rsid w:val="00542F17"/>
    <w:rsid w:val="005455D7"/>
    <w:rsid w:val="00547BBB"/>
    <w:rsid w:val="005535F1"/>
    <w:rsid w:val="00556CC5"/>
    <w:rsid w:val="00557454"/>
    <w:rsid w:val="0055748C"/>
    <w:rsid w:val="00561D49"/>
    <w:rsid w:val="00565DBA"/>
    <w:rsid w:val="00565E56"/>
    <w:rsid w:val="005668F2"/>
    <w:rsid w:val="00574446"/>
    <w:rsid w:val="005760E0"/>
    <w:rsid w:val="00576E80"/>
    <w:rsid w:val="0058284D"/>
    <w:rsid w:val="00582E0D"/>
    <w:rsid w:val="005839EF"/>
    <w:rsid w:val="0058678F"/>
    <w:rsid w:val="0059459F"/>
    <w:rsid w:val="005970C9"/>
    <w:rsid w:val="005A0D12"/>
    <w:rsid w:val="005A0DFC"/>
    <w:rsid w:val="005A16B9"/>
    <w:rsid w:val="005A2AF3"/>
    <w:rsid w:val="005A4849"/>
    <w:rsid w:val="005A607A"/>
    <w:rsid w:val="005B4E8B"/>
    <w:rsid w:val="005C0B6B"/>
    <w:rsid w:val="005C2F54"/>
    <w:rsid w:val="005C4A78"/>
    <w:rsid w:val="005C6466"/>
    <w:rsid w:val="005C7A18"/>
    <w:rsid w:val="005C7F13"/>
    <w:rsid w:val="005D1F1D"/>
    <w:rsid w:val="005D43F7"/>
    <w:rsid w:val="005D4DA2"/>
    <w:rsid w:val="005E0703"/>
    <w:rsid w:val="005E0C49"/>
    <w:rsid w:val="005E604C"/>
    <w:rsid w:val="005F2612"/>
    <w:rsid w:val="00602518"/>
    <w:rsid w:val="006025D5"/>
    <w:rsid w:val="006061D4"/>
    <w:rsid w:val="0060674A"/>
    <w:rsid w:val="006072AE"/>
    <w:rsid w:val="00607778"/>
    <w:rsid w:val="00612009"/>
    <w:rsid w:val="006147F9"/>
    <w:rsid w:val="00622541"/>
    <w:rsid w:val="00622D04"/>
    <w:rsid w:val="00626387"/>
    <w:rsid w:val="00630CA2"/>
    <w:rsid w:val="00630D26"/>
    <w:rsid w:val="00634422"/>
    <w:rsid w:val="00637C08"/>
    <w:rsid w:val="00640366"/>
    <w:rsid w:val="006414B6"/>
    <w:rsid w:val="0064358D"/>
    <w:rsid w:val="00647027"/>
    <w:rsid w:val="00647A2B"/>
    <w:rsid w:val="00647AA0"/>
    <w:rsid w:val="006538A9"/>
    <w:rsid w:val="00657742"/>
    <w:rsid w:val="00661216"/>
    <w:rsid w:val="00662266"/>
    <w:rsid w:val="0066254D"/>
    <w:rsid w:val="00662A64"/>
    <w:rsid w:val="00662F29"/>
    <w:rsid w:val="00663728"/>
    <w:rsid w:val="00666E2E"/>
    <w:rsid w:val="00674EC1"/>
    <w:rsid w:val="00677DC6"/>
    <w:rsid w:val="00677ECC"/>
    <w:rsid w:val="006848B0"/>
    <w:rsid w:val="00693579"/>
    <w:rsid w:val="00697880"/>
    <w:rsid w:val="006A2E66"/>
    <w:rsid w:val="006A4990"/>
    <w:rsid w:val="006A5585"/>
    <w:rsid w:val="006A660A"/>
    <w:rsid w:val="006A6881"/>
    <w:rsid w:val="006A6BC6"/>
    <w:rsid w:val="006A7E88"/>
    <w:rsid w:val="006B103C"/>
    <w:rsid w:val="006B4332"/>
    <w:rsid w:val="006B4337"/>
    <w:rsid w:val="006B49BC"/>
    <w:rsid w:val="006B4F5C"/>
    <w:rsid w:val="006B6AC1"/>
    <w:rsid w:val="006B7D3F"/>
    <w:rsid w:val="006C0EE5"/>
    <w:rsid w:val="006C208A"/>
    <w:rsid w:val="006C6FD7"/>
    <w:rsid w:val="006C76B4"/>
    <w:rsid w:val="006D08AC"/>
    <w:rsid w:val="006D252F"/>
    <w:rsid w:val="006D3368"/>
    <w:rsid w:val="006D3B86"/>
    <w:rsid w:val="006D5FA8"/>
    <w:rsid w:val="006D64E4"/>
    <w:rsid w:val="006E0556"/>
    <w:rsid w:val="006E1E1A"/>
    <w:rsid w:val="006E25DA"/>
    <w:rsid w:val="006E27F1"/>
    <w:rsid w:val="006E432D"/>
    <w:rsid w:val="006E4CCC"/>
    <w:rsid w:val="006E74CA"/>
    <w:rsid w:val="006F38CE"/>
    <w:rsid w:val="006F40B8"/>
    <w:rsid w:val="006F49D9"/>
    <w:rsid w:val="006F7243"/>
    <w:rsid w:val="00701B96"/>
    <w:rsid w:val="007045C8"/>
    <w:rsid w:val="00704D45"/>
    <w:rsid w:val="00710BE5"/>
    <w:rsid w:val="007208E5"/>
    <w:rsid w:val="00722EA6"/>
    <w:rsid w:val="00725962"/>
    <w:rsid w:val="00726CE6"/>
    <w:rsid w:val="00731F13"/>
    <w:rsid w:val="00741DA9"/>
    <w:rsid w:val="00743696"/>
    <w:rsid w:val="00744477"/>
    <w:rsid w:val="00744C1D"/>
    <w:rsid w:val="00746762"/>
    <w:rsid w:val="00752CD0"/>
    <w:rsid w:val="007540D6"/>
    <w:rsid w:val="00757A32"/>
    <w:rsid w:val="00761F08"/>
    <w:rsid w:val="0076498B"/>
    <w:rsid w:val="0076622F"/>
    <w:rsid w:val="00770A48"/>
    <w:rsid w:val="007713B1"/>
    <w:rsid w:val="00772ED2"/>
    <w:rsid w:val="00776C2D"/>
    <w:rsid w:val="00780B51"/>
    <w:rsid w:val="007818BB"/>
    <w:rsid w:val="0078438D"/>
    <w:rsid w:val="00797687"/>
    <w:rsid w:val="007976C3"/>
    <w:rsid w:val="007A4F3E"/>
    <w:rsid w:val="007A560F"/>
    <w:rsid w:val="007A5BCC"/>
    <w:rsid w:val="007A6378"/>
    <w:rsid w:val="007B3026"/>
    <w:rsid w:val="007B468C"/>
    <w:rsid w:val="007B6A5B"/>
    <w:rsid w:val="007B7E0D"/>
    <w:rsid w:val="007C4FC5"/>
    <w:rsid w:val="007C6081"/>
    <w:rsid w:val="007D32A0"/>
    <w:rsid w:val="007D46FE"/>
    <w:rsid w:val="007D7735"/>
    <w:rsid w:val="007E31B6"/>
    <w:rsid w:val="007E3D05"/>
    <w:rsid w:val="007E56DE"/>
    <w:rsid w:val="007F5349"/>
    <w:rsid w:val="007F65F9"/>
    <w:rsid w:val="007F6DD7"/>
    <w:rsid w:val="00802880"/>
    <w:rsid w:val="008064F4"/>
    <w:rsid w:val="00811E36"/>
    <w:rsid w:val="00814CFB"/>
    <w:rsid w:val="0082496C"/>
    <w:rsid w:val="00825E2D"/>
    <w:rsid w:val="0083131A"/>
    <w:rsid w:val="00832E9F"/>
    <w:rsid w:val="00833528"/>
    <w:rsid w:val="00833F9F"/>
    <w:rsid w:val="00840A87"/>
    <w:rsid w:val="00842DC9"/>
    <w:rsid w:val="0085117C"/>
    <w:rsid w:val="00852434"/>
    <w:rsid w:val="008529AC"/>
    <w:rsid w:val="00854942"/>
    <w:rsid w:val="00854ED1"/>
    <w:rsid w:val="00855D0D"/>
    <w:rsid w:val="00855DF0"/>
    <w:rsid w:val="00856E20"/>
    <w:rsid w:val="00857A4C"/>
    <w:rsid w:val="00865220"/>
    <w:rsid w:val="0087483B"/>
    <w:rsid w:val="00880A6E"/>
    <w:rsid w:val="00881ECD"/>
    <w:rsid w:val="008842CF"/>
    <w:rsid w:val="008865D2"/>
    <w:rsid w:val="00893C40"/>
    <w:rsid w:val="00893FC5"/>
    <w:rsid w:val="0089766A"/>
    <w:rsid w:val="00897A37"/>
    <w:rsid w:val="008A2CE7"/>
    <w:rsid w:val="008A3001"/>
    <w:rsid w:val="008A56DA"/>
    <w:rsid w:val="008A67A7"/>
    <w:rsid w:val="008A6D09"/>
    <w:rsid w:val="008B07B8"/>
    <w:rsid w:val="008B3284"/>
    <w:rsid w:val="008B3A59"/>
    <w:rsid w:val="008B5646"/>
    <w:rsid w:val="008B6477"/>
    <w:rsid w:val="008B7E9C"/>
    <w:rsid w:val="008C2F63"/>
    <w:rsid w:val="008C5226"/>
    <w:rsid w:val="008C6399"/>
    <w:rsid w:val="008D0828"/>
    <w:rsid w:val="008D32E4"/>
    <w:rsid w:val="008D5CD9"/>
    <w:rsid w:val="008D7318"/>
    <w:rsid w:val="008E122D"/>
    <w:rsid w:val="008E3729"/>
    <w:rsid w:val="008F2A6F"/>
    <w:rsid w:val="008F4D4D"/>
    <w:rsid w:val="009009E1"/>
    <w:rsid w:val="00901064"/>
    <w:rsid w:val="009029B2"/>
    <w:rsid w:val="00911357"/>
    <w:rsid w:val="0091228E"/>
    <w:rsid w:val="0091501F"/>
    <w:rsid w:val="009163FF"/>
    <w:rsid w:val="00926BBF"/>
    <w:rsid w:val="00930C4B"/>
    <w:rsid w:val="00931A3F"/>
    <w:rsid w:val="0093475B"/>
    <w:rsid w:val="00935640"/>
    <w:rsid w:val="00936171"/>
    <w:rsid w:val="00937588"/>
    <w:rsid w:val="00940F9C"/>
    <w:rsid w:val="0094464F"/>
    <w:rsid w:val="00944F94"/>
    <w:rsid w:val="00946787"/>
    <w:rsid w:val="00950135"/>
    <w:rsid w:val="00950511"/>
    <w:rsid w:val="009545C3"/>
    <w:rsid w:val="00955E99"/>
    <w:rsid w:val="0096326F"/>
    <w:rsid w:val="00967718"/>
    <w:rsid w:val="00970A82"/>
    <w:rsid w:val="0097159B"/>
    <w:rsid w:val="00971DE2"/>
    <w:rsid w:val="009812CE"/>
    <w:rsid w:val="009814ED"/>
    <w:rsid w:val="00984816"/>
    <w:rsid w:val="00985091"/>
    <w:rsid w:val="009864F5"/>
    <w:rsid w:val="009866CC"/>
    <w:rsid w:val="009877CC"/>
    <w:rsid w:val="00990494"/>
    <w:rsid w:val="009939F3"/>
    <w:rsid w:val="00994A3F"/>
    <w:rsid w:val="00995AB8"/>
    <w:rsid w:val="009A1E3C"/>
    <w:rsid w:val="009A23FA"/>
    <w:rsid w:val="009A6098"/>
    <w:rsid w:val="009A7AE5"/>
    <w:rsid w:val="009B122F"/>
    <w:rsid w:val="009B13FC"/>
    <w:rsid w:val="009B402D"/>
    <w:rsid w:val="009B4656"/>
    <w:rsid w:val="009C000F"/>
    <w:rsid w:val="009C2231"/>
    <w:rsid w:val="009D40F2"/>
    <w:rsid w:val="009D54E1"/>
    <w:rsid w:val="009D6F9E"/>
    <w:rsid w:val="009E3DAF"/>
    <w:rsid w:val="009E7DEA"/>
    <w:rsid w:val="009F0E9C"/>
    <w:rsid w:val="009F29FA"/>
    <w:rsid w:val="009F2ADC"/>
    <w:rsid w:val="009F3FBB"/>
    <w:rsid w:val="009F7434"/>
    <w:rsid w:val="00A01C7C"/>
    <w:rsid w:val="00A02558"/>
    <w:rsid w:val="00A07581"/>
    <w:rsid w:val="00A07A83"/>
    <w:rsid w:val="00A15979"/>
    <w:rsid w:val="00A16FA2"/>
    <w:rsid w:val="00A23C65"/>
    <w:rsid w:val="00A24026"/>
    <w:rsid w:val="00A24063"/>
    <w:rsid w:val="00A300AE"/>
    <w:rsid w:val="00A31163"/>
    <w:rsid w:val="00A316BF"/>
    <w:rsid w:val="00A31901"/>
    <w:rsid w:val="00A31F75"/>
    <w:rsid w:val="00A370C4"/>
    <w:rsid w:val="00A42130"/>
    <w:rsid w:val="00A44206"/>
    <w:rsid w:val="00A44AD9"/>
    <w:rsid w:val="00A478DF"/>
    <w:rsid w:val="00A50933"/>
    <w:rsid w:val="00A51C51"/>
    <w:rsid w:val="00A53670"/>
    <w:rsid w:val="00A53714"/>
    <w:rsid w:val="00A54E7E"/>
    <w:rsid w:val="00A60368"/>
    <w:rsid w:val="00A60FE7"/>
    <w:rsid w:val="00A62161"/>
    <w:rsid w:val="00A62C81"/>
    <w:rsid w:val="00A65FEE"/>
    <w:rsid w:val="00A70A0D"/>
    <w:rsid w:val="00A73A8B"/>
    <w:rsid w:val="00A76F4F"/>
    <w:rsid w:val="00A8783F"/>
    <w:rsid w:val="00A948FC"/>
    <w:rsid w:val="00A968AA"/>
    <w:rsid w:val="00A973E0"/>
    <w:rsid w:val="00A97AE9"/>
    <w:rsid w:val="00AA05B2"/>
    <w:rsid w:val="00AA184D"/>
    <w:rsid w:val="00AA1D03"/>
    <w:rsid w:val="00AA4616"/>
    <w:rsid w:val="00AA56E8"/>
    <w:rsid w:val="00AB082B"/>
    <w:rsid w:val="00AB26CE"/>
    <w:rsid w:val="00AB33AD"/>
    <w:rsid w:val="00AB5BA5"/>
    <w:rsid w:val="00AB63C8"/>
    <w:rsid w:val="00AC020E"/>
    <w:rsid w:val="00AC031C"/>
    <w:rsid w:val="00AC0AF7"/>
    <w:rsid w:val="00AC1AB2"/>
    <w:rsid w:val="00AC1C4A"/>
    <w:rsid w:val="00AC672C"/>
    <w:rsid w:val="00AC6824"/>
    <w:rsid w:val="00AD58F1"/>
    <w:rsid w:val="00AD6F59"/>
    <w:rsid w:val="00AD7440"/>
    <w:rsid w:val="00AD7FF1"/>
    <w:rsid w:val="00AE18C5"/>
    <w:rsid w:val="00AE1D8B"/>
    <w:rsid w:val="00AE2A91"/>
    <w:rsid w:val="00AE33A2"/>
    <w:rsid w:val="00AE4FE4"/>
    <w:rsid w:val="00AE5E74"/>
    <w:rsid w:val="00AF1E41"/>
    <w:rsid w:val="00AF3C41"/>
    <w:rsid w:val="00AF6079"/>
    <w:rsid w:val="00AF6B55"/>
    <w:rsid w:val="00AF6FA2"/>
    <w:rsid w:val="00AF728F"/>
    <w:rsid w:val="00B01D6C"/>
    <w:rsid w:val="00B07459"/>
    <w:rsid w:val="00B1186D"/>
    <w:rsid w:val="00B14CA0"/>
    <w:rsid w:val="00B17926"/>
    <w:rsid w:val="00B23CA7"/>
    <w:rsid w:val="00B25D10"/>
    <w:rsid w:val="00B303CB"/>
    <w:rsid w:val="00B309B2"/>
    <w:rsid w:val="00B30F16"/>
    <w:rsid w:val="00B31F38"/>
    <w:rsid w:val="00B36E0A"/>
    <w:rsid w:val="00B425A9"/>
    <w:rsid w:val="00B432B2"/>
    <w:rsid w:val="00B435E8"/>
    <w:rsid w:val="00B437B6"/>
    <w:rsid w:val="00B43B9A"/>
    <w:rsid w:val="00B46543"/>
    <w:rsid w:val="00B53FFE"/>
    <w:rsid w:val="00B5538C"/>
    <w:rsid w:val="00B5676A"/>
    <w:rsid w:val="00B6037A"/>
    <w:rsid w:val="00B62242"/>
    <w:rsid w:val="00B626D2"/>
    <w:rsid w:val="00B637EE"/>
    <w:rsid w:val="00B654CF"/>
    <w:rsid w:val="00B6667E"/>
    <w:rsid w:val="00B709DD"/>
    <w:rsid w:val="00B711CC"/>
    <w:rsid w:val="00B71206"/>
    <w:rsid w:val="00B731C2"/>
    <w:rsid w:val="00B7322C"/>
    <w:rsid w:val="00B73397"/>
    <w:rsid w:val="00B77585"/>
    <w:rsid w:val="00B775F5"/>
    <w:rsid w:val="00B80328"/>
    <w:rsid w:val="00B80B91"/>
    <w:rsid w:val="00B848FA"/>
    <w:rsid w:val="00B9027F"/>
    <w:rsid w:val="00B968F3"/>
    <w:rsid w:val="00B976E7"/>
    <w:rsid w:val="00BA1AA8"/>
    <w:rsid w:val="00BA200D"/>
    <w:rsid w:val="00BA2898"/>
    <w:rsid w:val="00BB6973"/>
    <w:rsid w:val="00BB7CB4"/>
    <w:rsid w:val="00BC38C5"/>
    <w:rsid w:val="00BC5FBD"/>
    <w:rsid w:val="00BD0C8F"/>
    <w:rsid w:val="00BD4041"/>
    <w:rsid w:val="00BD6BFF"/>
    <w:rsid w:val="00BD6CE4"/>
    <w:rsid w:val="00BE04CB"/>
    <w:rsid w:val="00BE1782"/>
    <w:rsid w:val="00BE209E"/>
    <w:rsid w:val="00BE37CB"/>
    <w:rsid w:val="00BF1090"/>
    <w:rsid w:val="00BF15C6"/>
    <w:rsid w:val="00BF194B"/>
    <w:rsid w:val="00BF1A6E"/>
    <w:rsid w:val="00BF2EA1"/>
    <w:rsid w:val="00BF3C9D"/>
    <w:rsid w:val="00BF3F04"/>
    <w:rsid w:val="00BF4E24"/>
    <w:rsid w:val="00BF64D4"/>
    <w:rsid w:val="00C024CA"/>
    <w:rsid w:val="00C02FAA"/>
    <w:rsid w:val="00C06B1B"/>
    <w:rsid w:val="00C10B93"/>
    <w:rsid w:val="00C11157"/>
    <w:rsid w:val="00C133C8"/>
    <w:rsid w:val="00C139CD"/>
    <w:rsid w:val="00C1545B"/>
    <w:rsid w:val="00C23D0B"/>
    <w:rsid w:val="00C2528C"/>
    <w:rsid w:val="00C25ECB"/>
    <w:rsid w:val="00C300EA"/>
    <w:rsid w:val="00C30E4F"/>
    <w:rsid w:val="00C34858"/>
    <w:rsid w:val="00C34F84"/>
    <w:rsid w:val="00C42AA8"/>
    <w:rsid w:val="00C44569"/>
    <w:rsid w:val="00C459CB"/>
    <w:rsid w:val="00C5141D"/>
    <w:rsid w:val="00C51D45"/>
    <w:rsid w:val="00C52563"/>
    <w:rsid w:val="00C52E00"/>
    <w:rsid w:val="00C53D85"/>
    <w:rsid w:val="00C567FC"/>
    <w:rsid w:val="00C571B4"/>
    <w:rsid w:val="00C604B2"/>
    <w:rsid w:val="00C60DA3"/>
    <w:rsid w:val="00C631E7"/>
    <w:rsid w:val="00C63437"/>
    <w:rsid w:val="00C634B5"/>
    <w:rsid w:val="00C66F88"/>
    <w:rsid w:val="00C707D4"/>
    <w:rsid w:val="00C70910"/>
    <w:rsid w:val="00C71880"/>
    <w:rsid w:val="00C74510"/>
    <w:rsid w:val="00C8165D"/>
    <w:rsid w:val="00C81A13"/>
    <w:rsid w:val="00C822C9"/>
    <w:rsid w:val="00C844BA"/>
    <w:rsid w:val="00C84599"/>
    <w:rsid w:val="00C86A3D"/>
    <w:rsid w:val="00C878E8"/>
    <w:rsid w:val="00C91963"/>
    <w:rsid w:val="00CA0097"/>
    <w:rsid w:val="00CA2370"/>
    <w:rsid w:val="00CA2840"/>
    <w:rsid w:val="00CA3E7B"/>
    <w:rsid w:val="00CA702D"/>
    <w:rsid w:val="00CC13E0"/>
    <w:rsid w:val="00CC3911"/>
    <w:rsid w:val="00CC3E35"/>
    <w:rsid w:val="00CC5C9D"/>
    <w:rsid w:val="00CC609C"/>
    <w:rsid w:val="00CC6E1A"/>
    <w:rsid w:val="00CD182B"/>
    <w:rsid w:val="00CD42E5"/>
    <w:rsid w:val="00CD441E"/>
    <w:rsid w:val="00CD51A8"/>
    <w:rsid w:val="00CD5E97"/>
    <w:rsid w:val="00CD7FD8"/>
    <w:rsid w:val="00CE00E3"/>
    <w:rsid w:val="00CE269C"/>
    <w:rsid w:val="00CE4DDD"/>
    <w:rsid w:val="00CF26DE"/>
    <w:rsid w:val="00CF7C4F"/>
    <w:rsid w:val="00D03133"/>
    <w:rsid w:val="00D035C6"/>
    <w:rsid w:val="00D0516C"/>
    <w:rsid w:val="00D05D14"/>
    <w:rsid w:val="00D10B40"/>
    <w:rsid w:val="00D10E39"/>
    <w:rsid w:val="00D12BDE"/>
    <w:rsid w:val="00D14DBC"/>
    <w:rsid w:val="00D152B7"/>
    <w:rsid w:val="00D22B97"/>
    <w:rsid w:val="00D25928"/>
    <w:rsid w:val="00D264E6"/>
    <w:rsid w:val="00D30A7D"/>
    <w:rsid w:val="00D30EFE"/>
    <w:rsid w:val="00D31805"/>
    <w:rsid w:val="00D3233E"/>
    <w:rsid w:val="00D3495B"/>
    <w:rsid w:val="00D3732C"/>
    <w:rsid w:val="00D37500"/>
    <w:rsid w:val="00D4081E"/>
    <w:rsid w:val="00D43865"/>
    <w:rsid w:val="00D4520C"/>
    <w:rsid w:val="00D5078E"/>
    <w:rsid w:val="00D539E2"/>
    <w:rsid w:val="00D54A27"/>
    <w:rsid w:val="00D55682"/>
    <w:rsid w:val="00D55ABF"/>
    <w:rsid w:val="00D621A1"/>
    <w:rsid w:val="00D634D5"/>
    <w:rsid w:val="00D64011"/>
    <w:rsid w:val="00D64B6E"/>
    <w:rsid w:val="00D656AC"/>
    <w:rsid w:val="00D67200"/>
    <w:rsid w:val="00D7008C"/>
    <w:rsid w:val="00D72B2F"/>
    <w:rsid w:val="00D744BD"/>
    <w:rsid w:val="00D754CE"/>
    <w:rsid w:val="00D7795A"/>
    <w:rsid w:val="00D77B2D"/>
    <w:rsid w:val="00D801F0"/>
    <w:rsid w:val="00D82BAA"/>
    <w:rsid w:val="00D85E3F"/>
    <w:rsid w:val="00D86C11"/>
    <w:rsid w:val="00D95DFE"/>
    <w:rsid w:val="00D97331"/>
    <w:rsid w:val="00DA2EF6"/>
    <w:rsid w:val="00DA323A"/>
    <w:rsid w:val="00DA5071"/>
    <w:rsid w:val="00DA68F2"/>
    <w:rsid w:val="00DA7932"/>
    <w:rsid w:val="00DA79EF"/>
    <w:rsid w:val="00DB1031"/>
    <w:rsid w:val="00DB1491"/>
    <w:rsid w:val="00DB583D"/>
    <w:rsid w:val="00DB68F5"/>
    <w:rsid w:val="00DB6CB9"/>
    <w:rsid w:val="00DC229D"/>
    <w:rsid w:val="00DC3B96"/>
    <w:rsid w:val="00DC7DA9"/>
    <w:rsid w:val="00DD03A6"/>
    <w:rsid w:val="00DD2C35"/>
    <w:rsid w:val="00DD4DB3"/>
    <w:rsid w:val="00DE2028"/>
    <w:rsid w:val="00DF05E5"/>
    <w:rsid w:val="00DF1B8F"/>
    <w:rsid w:val="00DF4278"/>
    <w:rsid w:val="00DF4E49"/>
    <w:rsid w:val="00E0207D"/>
    <w:rsid w:val="00E0397B"/>
    <w:rsid w:val="00E12007"/>
    <w:rsid w:val="00E12148"/>
    <w:rsid w:val="00E13A10"/>
    <w:rsid w:val="00E161B6"/>
    <w:rsid w:val="00E16E79"/>
    <w:rsid w:val="00E178BD"/>
    <w:rsid w:val="00E2326D"/>
    <w:rsid w:val="00E25E28"/>
    <w:rsid w:val="00E26064"/>
    <w:rsid w:val="00E268F6"/>
    <w:rsid w:val="00E36319"/>
    <w:rsid w:val="00E373D4"/>
    <w:rsid w:val="00E37B44"/>
    <w:rsid w:val="00E41A62"/>
    <w:rsid w:val="00E42290"/>
    <w:rsid w:val="00E4647E"/>
    <w:rsid w:val="00E4715C"/>
    <w:rsid w:val="00E478F4"/>
    <w:rsid w:val="00E50241"/>
    <w:rsid w:val="00E51E02"/>
    <w:rsid w:val="00E53000"/>
    <w:rsid w:val="00E53CAD"/>
    <w:rsid w:val="00E57F36"/>
    <w:rsid w:val="00E608A8"/>
    <w:rsid w:val="00E63E49"/>
    <w:rsid w:val="00E729A3"/>
    <w:rsid w:val="00E824CC"/>
    <w:rsid w:val="00E82E2C"/>
    <w:rsid w:val="00E83B4F"/>
    <w:rsid w:val="00E860FB"/>
    <w:rsid w:val="00E931B9"/>
    <w:rsid w:val="00E93BCA"/>
    <w:rsid w:val="00E943C0"/>
    <w:rsid w:val="00E944A1"/>
    <w:rsid w:val="00E948CC"/>
    <w:rsid w:val="00E94ACF"/>
    <w:rsid w:val="00E95571"/>
    <w:rsid w:val="00E96B26"/>
    <w:rsid w:val="00EA3E0E"/>
    <w:rsid w:val="00EA5878"/>
    <w:rsid w:val="00EB1F03"/>
    <w:rsid w:val="00EB3C82"/>
    <w:rsid w:val="00EB5877"/>
    <w:rsid w:val="00EB7AFF"/>
    <w:rsid w:val="00EC02B2"/>
    <w:rsid w:val="00EC13B3"/>
    <w:rsid w:val="00EC46EE"/>
    <w:rsid w:val="00EC5C7C"/>
    <w:rsid w:val="00ED3680"/>
    <w:rsid w:val="00EE16C9"/>
    <w:rsid w:val="00EE1F26"/>
    <w:rsid w:val="00EE225D"/>
    <w:rsid w:val="00EE3743"/>
    <w:rsid w:val="00EE4633"/>
    <w:rsid w:val="00EE66A4"/>
    <w:rsid w:val="00EF142A"/>
    <w:rsid w:val="00EF2BA3"/>
    <w:rsid w:val="00EF31BA"/>
    <w:rsid w:val="00EF4D00"/>
    <w:rsid w:val="00EF7939"/>
    <w:rsid w:val="00F012D8"/>
    <w:rsid w:val="00F05D2D"/>
    <w:rsid w:val="00F11ED2"/>
    <w:rsid w:val="00F134E7"/>
    <w:rsid w:val="00F13972"/>
    <w:rsid w:val="00F20590"/>
    <w:rsid w:val="00F21F84"/>
    <w:rsid w:val="00F24A80"/>
    <w:rsid w:val="00F266C6"/>
    <w:rsid w:val="00F26842"/>
    <w:rsid w:val="00F3472C"/>
    <w:rsid w:val="00F412FD"/>
    <w:rsid w:val="00F422F8"/>
    <w:rsid w:val="00F44A98"/>
    <w:rsid w:val="00F46484"/>
    <w:rsid w:val="00F50A9B"/>
    <w:rsid w:val="00F5254E"/>
    <w:rsid w:val="00F53266"/>
    <w:rsid w:val="00F57FAD"/>
    <w:rsid w:val="00F65AB0"/>
    <w:rsid w:val="00F6602D"/>
    <w:rsid w:val="00F66BCC"/>
    <w:rsid w:val="00F67C5E"/>
    <w:rsid w:val="00F72616"/>
    <w:rsid w:val="00F76C89"/>
    <w:rsid w:val="00F77BFE"/>
    <w:rsid w:val="00F80191"/>
    <w:rsid w:val="00F80505"/>
    <w:rsid w:val="00F82199"/>
    <w:rsid w:val="00F84548"/>
    <w:rsid w:val="00F85C03"/>
    <w:rsid w:val="00F871F0"/>
    <w:rsid w:val="00F94425"/>
    <w:rsid w:val="00F96667"/>
    <w:rsid w:val="00F96C13"/>
    <w:rsid w:val="00F9741D"/>
    <w:rsid w:val="00FA03AF"/>
    <w:rsid w:val="00FA2AF7"/>
    <w:rsid w:val="00FA3903"/>
    <w:rsid w:val="00FA4711"/>
    <w:rsid w:val="00FA474D"/>
    <w:rsid w:val="00FA520D"/>
    <w:rsid w:val="00FA6337"/>
    <w:rsid w:val="00FB19A2"/>
    <w:rsid w:val="00FB236A"/>
    <w:rsid w:val="00FB29C7"/>
    <w:rsid w:val="00FB41CC"/>
    <w:rsid w:val="00FB4571"/>
    <w:rsid w:val="00FB5748"/>
    <w:rsid w:val="00FB5DE9"/>
    <w:rsid w:val="00FB6509"/>
    <w:rsid w:val="00FC44C5"/>
    <w:rsid w:val="00FC53A7"/>
    <w:rsid w:val="00FC63E9"/>
    <w:rsid w:val="00FC6DAD"/>
    <w:rsid w:val="00FD705E"/>
    <w:rsid w:val="00FE0A52"/>
    <w:rsid w:val="00FE30FF"/>
    <w:rsid w:val="00FF2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F8CDA"/>
  <w15:docId w15:val="{21CA6592-2240-468C-B086-0BE5E710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723"/>
    <w:pPr>
      <w:widowControl w:val="0"/>
      <w:ind w:firstLineChars="200" w:firstLine="200"/>
    </w:pPr>
    <w:rPr>
      <w:rFonts w:ascii="Times New Roman" w:eastAsia="宋体" w:hAnsi="Times New Roman" w:cs="Times New Roman"/>
      <w:szCs w:val="21"/>
    </w:rPr>
  </w:style>
  <w:style w:type="paragraph" w:styleId="1">
    <w:name w:val="heading 1"/>
    <w:basedOn w:val="a"/>
    <w:next w:val="a"/>
    <w:link w:val="10"/>
    <w:uiPriority w:val="9"/>
    <w:qFormat/>
    <w:rsid w:val="004F1A7E"/>
    <w:pPr>
      <w:keepNext/>
      <w:keepLines/>
      <w:widowControl/>
      <w:bidi/>
      <w:spacing w:before="340" w:after="330" w:line="578" w:lineRule="auto"/>
      <w:ind w:firstLineChars="0" w:firstLine="0"/>
      <w:jc w:val="left"/>
      <w:outlineLvl w:val="0"/>
    </w:pPr>
    <w:rPr>
      <w:rFonts w:asciiTheme="minorHAnsi" w:eastAsiaTheme="minorHAnsi" w:hAnsiTheme="minorHAnsi" w:cstheme="minorBidi"/>
      <w:b/>
      <w:bCs/>
      <w:kern w:val="44"/>
      <w:sz w:val="44"/>
      <w:szCs w:val="44"/>
      <w:lang w:eastAsia="en-US" w:bidi="fa-IR"/>
    </w:rPr>
  </w:style>
  <w:style w:type="paragraph" w:styleId="2">
    <w:name w:val="heading 2"/>
    <w:basedOn w:val="2011-1"/>
    <w:next w:val="a"/>
    <w:link w:val="20"/>
    <w:uiPriority w:val="9"/>
    <w:unhideWhenUsed/>
    <w:qFormat/>
    <w:rsid w:val="003A2227"/>
    <w:pPr>
      <w:spacing w:beforeLines="20" w:after="30"/>
      <w:ind w:firstLineChars="0" w:firstLine="0"/>
      <w:jc w:val="left"/>
      <w:outlineLvl w:val="1"/>
    </w:pPr>
    <w:rPr>
      <w:b/>
      <w:bCs/>
    </w:rPr>
  </w:style>
  <w:style w:type="paragraph" w:styleId="3">
    <w:name w:val="heading 3"/>
    <w:basedOn w:val="a"/>
    <w:next w:val="a"/>
    <w:link w:val="30"/>
    <w:uiPriority w:val="9"/>
    <w:unhideWhenUsed/>
    <w:qFormat/>
    <w:rsid w:val="006D64E4"/>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D05D1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D05D1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422723"/>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qFormat/>
    <w:rsid w:val="00422723"/>
    <w:rPr>
      <w:sz w:val="18"/>
      <w:szCs w:val="18"/>
    </w:rPr>
  </w:style>
  <w:style w:type="paragraph" w:styleId="a5">
    <w:name w:val="footer"/>
    <w:basedOn w:val="a"/>
    <w:link w:val="a6"/>
    <w:unhideWhenUsed/>
    <w:qFormat/>
    <w:rsid w:val="00422723"/>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422723"/>
    <w:rPr>
      <w:sz w:val="18"/>
      <w:szCs w:val="18"/>
    </w:rPr>
  </w:style>
  <w:style w:type="character" w:styleId="a7">
    <w:name w:val="page number"/>
    <w:basedOn w:val="a0"/>
    <w:rsid w:val="00422723"/>
  </w:style>
  <w:style w:type="character" w:styleId="a8">
    <w:name w:val="Emphasis"/>
    <w:basedOn w:val="a0"/>
    <w:qFormat/>
    <w:rsid w:val="00422723"/>
    <w:rPr>
      <w:i/>
      <w:iCs/>
    </w:rPr>
  </w:style>
  <w:style w:type="character" w:styleId="a9">
    <w:name w:val="footnote reference"/>
    <w:basedOn w:val="a0"/>
    <w:uiPriority w:val="99"/>
    <w:qFormat/>
    <w:rsid w:val="00422723"/>
    <w:rPr>
      <w:vertAlign w:val="superscript"/>
    </w:rPr>
  </w:style>
  <w:style w:type="paragraph" w:customStyle="1" w:styleId="2011-1">
    <w:name w:val="2011正文-1"/>
    <w:basedOn w:val="a"/>
    <w:link w:val="2011-1Char"/>
    <w:uiPriority w:val="99"/>
    <w:qFormat/>
    <w:rsid w:val="00422723"/>
    <w:pPr>
      <w:autoSpaceDE w:val="0"/>
      <w:autoSpaceDN w:val="0"/>
    </w:pPr>
    <w:rPr>
      <w:kern w:val="0"/>
    </w:rPr>
  </w:style>
  <w:style w:type="paragraph" w:customStyle="1" w:styleId="2011-10">
    <w:name w:val="2011标-1"/>
    <w:basedOn w:val="2011-1"/>
    <w:uiPriority w:val="99"/>
    <w:qFormat/>
    <w:rsid w:val="00422723"/>
    <w:pPr>
      <w:spacing w:beforeLines="50" w:afterLines="30"/>
      <w:ind w:firstLineChars="0" w:firstLine="0"/>
      <w:jc w:val="center"/>
    </w:pPr>
    <w:rPr>
      <w:b/>
      <w:bCs/>
      <w:sz w:val="24"/>
      <w:szCs w:val="24"/>
    </w:rPr>
  </w:style>
  <w:style w:type="paragraph" w:customStyle="1" w:styleId="2011-11">
    <w:name w:val="2011标题-1"/>
    <w:basedOn w:val="2011-1"/>
    <w:uiPriority w:val="99"/>
    <w:qFormat/>
    <w:rsid w:val="00422723"/>
    <w:pPr>
      <w:spacing w:beforeLines="100" w:afterLines="150"/>
      <w:ind w:firstLineChars="0" w:firstLine="0"/>
      <w:jc w:val="center"/>
    </w:pPr>
    <w:rPr>
      <w:sz w:val="36"/>
      <w:szCs w:val="36"/>
    </w:rPr>
  </w:style>
  <w:style w:type="paragraph" w:customStyle="1" w:styleId="2011-12">
    <w:name w:val="2011作者-1"/>
    <w:basedOn w:val="2011-1"/>
    <w:uiPriority w:val="99"/>
    <w:qFormat/>
    <w:rsid w:val="00422723"/>
    <w:pPr>
      <w:ind w:firstLineChars="0" w:firstLine="0"/>
      <w:jc w:val="center"/>
    </w:pPr>
    <w:rPr>
      <w:szCs w:val="18"/>
    </w:rPr>
  </w:style>
  <w:style w:type="paragraph" w:customStyle="1" w:styleId="-10">
    <w:name w:val="脚注-1"/>
    <w:basedOn w:val="ecxmsofootnotetext"/>
    <w:uiPriority w:val="99"/>
    <w:rsid w:val="002B28CE"/>
    <w:pPr>
      <w:adjustRightInd w:val="0"/>
      <w:snapToGrid w:val="0"/>
      <w:jc w:val="both"/>
    </w:pPr>
    <w:rPr>
      <w:rFonts w:ascii="Times New Roman" w:hAnsi="Times New Roman" w:cs="Times New Roman"/>
      <w:sz w:val="18"/>
      <w:szCs w:val="18"/>
    </w:rPr>
  </w:style>
  <w:style w:type="paragraph" w:customStyle="1" w:styleId="2011-13">
    <w:name w:val="2011关键词-1"/>
    <w:basedOn w:val="2011-1"/>
    <w:uiPriority w:val="99"/>
    <w:qFormat/>
    <w:rsid w:val="00422723"/>
    <w:pPr>
      <w:spacing w:beforeLines="50" w:afterLines="100"/>
      <w:ind w:leftChars="250" w:left="250" w:rightChars="250" w:right="250" w:firstLineChars="0" w:firstLine="0"/>
    </w:pPr>
    <w:rPr>
      <w:sz w:val="18"/>
      <w:szCs w:val="18"/>
    </w:rPr>
  </w:style>
  <w:style w:type="paragraph" w:customStyle="1" w:styleId="2011-14">
    <w:name w:val="2011参考文献-1"/>
    <w:basedOn w:val="2011-1"/>
    <w:uiPriority w:val="99"/>
    <w:qFormat/>
    <w:rsid w:val="00422723"/>
    <w:pPr>
      <w:snapToGrid w:val="0"/>
      <w:spacing w:line="288" w:lineRule="auto"/>
      <w:ind w:left="200" w:hangingChars="200" w:hanging="200"/>
    </w:pPr>
    <w:rPr>
      <w:color w:val="000000"/>
      <w:sz w:val="18"/>
      <w:szCs w:val="18"/>
    </w:rPr>
  </w:style>
  <w:style w:type="character" w:customStyle="1" w:styleId="2011-1Char">
    <w:name w:val="2011正文-1 Char"/>
    <w:basedOn w:val="a0"/>
    <w:link w:val="2011-1"/>
    <w:uiPriority w:val="99"/>
    <w:qFormat/>
    <w:locked/>
    <w:rsid w:val="00422723"/>
    <w:rPr>
      <w:rFonts w:ascii="Times New Roman" w:eastAsia="宋体" w:hAnsi="Times New Roman" w:cs="Times New Roman"/>
      <w:kern w:val="0"/>
      <w:szCs w:val="21"/>
    </w:rPr>
  </w:style>
  <w:style w:type="paragraph" w:customStyle="1" w:styleId="2011-15">
    <w:name w:val="2011摘要-1"/>
    <w:basedOn w:val="a"/>
    <w:qFormat/>
    <w:rsid w:val="00422723"/>
    <w:pPr>
      <w:autoSpaceDE w:val="0"/>
      <w:autoSpaceDN w:val="0"/>
      <w:ind w:leftChars="250" w:left="525" w:rightChars="250" w:right="525" w:firstLineChars="0" w:firstLine="0"/>
    </w:pPr>
    <w:rPr>
      <w:kern w:val="0"/>
      <w:sz w:val="18"/>
      <w:szCs w:val="18"/>
    </w:rPr>
  </w:style>
  <w:style w:type="paragraph" w:customStyle="1" w:styleId="31">
    <w:name w:val="样式3"/>
    <w:basedOn w:val="a"/>
    <w:qFormat/>
    <w:rsid w:val="00422723"/>
    <w:pPr>
      <w:adjustRightInd w:val="0"/>
      <w:snapToGrid w:val="0"/>
      <w:ind w:firstLineChars="0" w:firstLine="0"/>
    </w:pPr>
    <w:rPr>
      <w:sz w:val="12"/>
      <w:lang w:val="en-GB"/>
    </w:rPr>
  </w:style>
  <w:style w:type="paragraph" w:customStyle="1" w:styleId="2011-2">
    <w:name w:val="2011作者-2"/>
    <w:basedOn w:val="2011-12"/>
    <w:qFormat/>
    <w:rsid w:val="00422723"/>
    <w:rPr>
      <w:sz w:val="18"/>
    </w:rPr>
  </w:style>
  <w:style w:type="paragraph" w:styleId="aa">
    <w:name w:val="Balloon Text"/>
    <w:basedOn w:val="a"/>
    <w:link w:val="ab"/>
    <w:uiPriority w:val="99"/>
    <w:semiHidden/>
    <w:unhideWhenUsed/>
    <w:qFormat/>
    <w:rsid w:val="00B07459"/>
    <w:pPr>
      <w:ind w:firstLineChars="0" w:firstLine="0"/>
    </w:pPr>
    <w:rPr>
      <w:rFonts w:ascii="Tahoma" w:hAnsi="Tahoma" w:cs="Tahoma"/>
      <w:sz w:val="16"/>
      <w:szCs w:val="16"/>
    </w:rPr>
  </w:style>
  <w:style w:type="character" w:customStyle="1" w:styleId="ab">
    <w:name w:val="批注框文本 字符"/>
    <w:basedOn w:val="a0"/>
    <w:link w:val="aa"/>
    <w:uiPriority w:val="99"/>
    <w:semiHidden/>
    <w:qFormat/>
    <w:rsid w:val="00B07459"/>
    <w:rPr>
      <w:rFonts w:ascii="Tahoma" w:eastAsia="宋体" w:hAnsi="Tahoma" w:cs="Tahoma"/>
      <w:sz w:val="16"/>
      <w:szCs w:val="16"/>
    </w:rPr>
  </w:style>
  <w:style w:type="paragraph" w:styleId="ac">
    <w:name w:val="List Paragraph"/>
    <w:basedOn w:val="a"/>
    <w:uiPriority w:val="99"/>
    <w:qFormat/>
    <w:rsid w:val="00B07459"/>
    <w:pPr>
      <w:ind w:firstLine="420"/>
    </w:pPr>
    <w:rPr>
      <w:rFonts w:ascii="Calibri" w:hAnsi="Calibri"/>
      <w:szCs w:val="22"/>
    </w:rPr>
  </w:style>
  <w:style w:type="paragraph" w:styleId="ad">
    <w:name w:val="footnote text"/>
    <w:basedOn w:val="a"/>
    <w:link w:val="ae"/>
    <w:uiPriority w:val="99"/>
    <w:unhideWhenUsed/>
    <w:qFormat/>
    <w:rsid w:val="00B07459"/>
    <w:pPr>
      <w:snapToGrid w:val="0"/>
      <w:ind w:firstLineChars="0" w:firstLine="0"/>
      <w:jc w:val="left"/>
    </w:pPr>
    <w:rPr>
      <w:rFonts w:ascii="Calibri" w:hAnsi="Calibri"/>
      <w:sz w:val="18"/>
      <w:szCs w:val="18"/>
    </w:rPr>
  </w:style>
  <w:style w:type="character" w:customStyle="1" w:styleId="ae">
    <w:name w:val="脚注文本 字符"/>
    <w:basedOn w:val="a0"/>
    <w:link w:val="ad"/>
    <w:uiPriority w:val="99"/>
    <w:rsid w:val="00B07459"/>
    <w:rPr>
      <w:rFonts w:ascii="Calibri" w:eastAsia="宋体" w:hAnsi="Calibri" w:cs="Times New Roman"/>
      <w:sz w:val="18"/>
      <w:szCs w:val="18"/>
    </w:rPr>
  </w:style>
  <w:style w:type="character" w:styleId="af">
    <w:name w:val="Hyperlink"/>
    <w:basedOn w:val="a0"/>
    <w:unhideWhenUsed/>
    <w:qFormat/>
    <w:rsid w:val="00B07459"/>
    <w:rPr>
      <w:color w:val="0000FF"/>
      <w:u w:val="single"/>
    </w:rPr>
  </w:style>
  <w:style w:type="character" w:customStyle="1" w:styleId="shorttext1">
    <w:name w:val="short_text1"/>
    <w:basedOn w:val="a0"/>
    <w:rsid w:val="00B07459"/>
    <w:rPr>
      <w:sz w:val="29"/>
      <w:szCs w:val="29"/>
    </w:rPr>
  </w:style>
  <w:style w:type="paragraph" w:customStyle="1" w:styleId="ecxmsofootnotetext">
    <w:name w:val="ecxmsofootnotetext"/>
    <w:basedOn w:val="a"/>
    <w:rsid w:val="00B07459"/>
    <w:pPr>
      <w:widowControl/>
      <w:ind w:firstLineChars="0" w:firstLine="0"/>
      <w:jc w:val="left"/>
    </w:pPr>
    <w:rPr>
      <w:rFonts w:ascii="宋体" w:hAnsi="宋体" w:cs="宋体"/>
      <w:kern w:val="0"/>
      <w:sz w:val="24"/>
      <w:szCs w:val="24"/>
    </w:rPr>
  </w:style>
  <w:style w:type="character" w:customStyle="1" w:styleId="20">
    <w:name w:val="标题 2 字符"/>
    <w:basedOn w:val="a0"/>
    <w:link w:val="2"/>
    <w:uiPriority w:val="9"/>
    <w:rsid w:val="003A2227"/>
    <w:rPr>
      <w:rFonts w:ascii="Times New Roman" w:eastAsia="宋体" w:hAnsi="Times New Roman" w:cs="Times New Roman"/>
      <w:b/>
      <w:bCs/>
      <w:kern w:val="0"/>
      <w:szCs w:val="21"/>
    </w:rPr>
  </w:style>
  <w:style w:type="paragraph" w:customStyle="1" w:styleId="2011Fig-1">
    <w:name w:val="2011Fig-1"/>
    <w:basedOn w:val="2011-1"/>
    <w:qFormat/>
    <w:rsid w:val="00666E2E"/>
    <w:pPr>
      <w:ind w:firstLineChars="0" w:firstLine="0"/>
      <w:jc w:val="center"/>
    </w:pPr>
    <w:rPr>
      <w:kern w:val="2"/>
      <w:sz w:val="18"/>
      <w:szCs w:val="18"/>
      <w:lang w:val="en-GB" w:eastAsia="en-US"/>
    </w:rPr>
  </w:style>
  <w:style w:type="paragraph" w:customStyle="1" w:styleId="2011-16">
    <w:name w:val="2011图片-1"/>
    <w:basedOn w:val="2011-1"/>
    <w:qFormat/>
    <w:rsid w:val="00B1186D"/>
    <w:pPr>
      <w:adjustRightInd w:val="0"/>
      <w:snapToGrid w:val="0"/>
      <w:ind w:firstLineChars="0" w:firstLine="0"/>
      <w:jc w:val="center"/>
    </w:pPr>
    <w:rPr>
      <w:rFonts w:eastAsiaTheme="minorEastAsia"/>
      <w:noProof/>
      <w:sz w:val="24"/>
    </w:rPr>
  </w:style>
  <w:style w:type="paragraph" w:customStyle="1" w:styleId="2011-17">
    <w:name w:val="2011小空行-1"/>
    <w:basedOn w:val="2011Fig-1"/>
    <w:qFormat/>
    <w:rsid w:val="00C06B1B"/>
    <w:pPr>
      <w:adjustRightInd w:val="0"/>
      <w:snapToGrid w:val="0"/>
    </w:pPr>
    <w:rPr>
      <w:sz w:val="12"/>
      <w:szCs w:val="12"/>
    </w:rPr>
  </w:style>
  <w:style w:type="paragraph" w:customStyle="1" w:styleId="2011-18">
    <w:name w:val="2011注释-1"/>
    <w:basedOn w:val="2011-1"/>
    <w:qFormat/>
    <w:rsid w:val="00967718"/>
    <w:pPr>
      <w:ind w:firstLineChars="0" w:firstLine="0"/>
      <w:jc w:val="left"/>
    </w:pPr>
    <w:rPr>
      <w:sz w:val="18"/>
      <w:szCs w:val="18"/>
    </w:rPr>
  </w:style>
  <w:style w:type="paragraph" w:customStyle="1" w:styleId="2011-19">
    <w:name w:val="2011公式-1"/>
    <w:basedOn w:val="2011-1"/>
    <w:qFormat/>
    <w:rsid w:val="00DB6CB9"/>
    <w:pPr>
      <w:adjustRightInd w:val="0"/>
      <w:snapToGrid w:val="0"/>
      <w:ind w:firstLineChars="0" w:firstLine="0"/>
      <w:jc w:val="center"/>
    </w:pPr>
    <w:rPr>
      <w:szCs w:val="24"/>
    </w:rPr>
  </w:style>
  <w:style w:type="character" w:customStyle="1" w:styleId="refpreview1">
    <w:name w:val="refpreview1"/>
    <w:basedOn w:val="a0"/>
    <w:uiPriority w:val="99"/>
    <w:rsid w:val="0014745E"/>
    <w:rPr>
      <w:rFonts w:cs="Times New Roman"/>
      <w:vanish/>
      <w:shd w:val="clear" w:color="auto" w:fill="EEEEEE"/>
    </w:rPr>
  </w:style>
  <w:style w:type="character" w:styleId="af0">
    <w:name w:val="Strong"/>
    <w:basedOn w:val="a0"/>
    <w:uiPriority w:val="22"/>
    <w:qFormat/>
    <w:rsid w:val="0014745E"/>
    <w:rPr>
      <w:rFonts w:cs="Times New Roman"/>
      <w:b/>
      <w:bCs/>
    </w:rPr>
  </w:style>
  <w:style w:type="character" w:customStyle="1" w:styleId="sensecontent2">
    <w:name w:val="sense_content2"/>
    <w:basedOn w:val="a0"/>
    <w:uiPriority w:val="99"/>
    <w:rsid w:val="0014745E"/>
    <w:rPr>
      <w:rFonts w:ascii="Times New Roman" w:hAnsi="Times New Roman" w:cs="Times New Roman"/>
    </w:rPr>
  </w:style>
  <w:style w:type="paragraph" w:customStyle="1" w:styleId="2011-1a">
    <w:name w:val="2011引文-1"/>
    <w:basedOn w:val="2011-1"/>
    <w:qFormat/>
    <w:rsid w:val="00253524"/>
    <w:pPr>
      <w:adjustRightInd w:val="0"/>
      <w:snapToGrid w:val="0"/>
      <w:spacing w:beforeLines="50" w:afterLines="50" w:line="288" w:lineRule="auto"/>
      <w:ind w:leftChars="250" w:left="525" w:firstLine="360"/>
    </w:pPr>
    <w:rPr>
      <w:sz w:val="18"/>
    </w:rPr>
  </w:style>
  <w:style w:type="paragraph" w:styleId="af1">
    <w:name w:val="annotation text"/>
    <w:basedOn w:val="a"/>
    <w:link w:val="af2"/>
    <w:rsid w:val="00857A4C"/>
    <w:pPr>
      <w:ind w:firstLineChars="0" w:firstLine="0"/>
      <w:jc w:val="left"/>
    </w:pPr>
    <w:rPr>
      <w:rFonts w:eastAsiaTheme="minorEastAsia"/>
      <w:szCs w:val="20"/>
    </w:rPr>
  </w:style>
  <w:style w:type="character" w:customStyle="1" w:styleId="af2">
    <w:name w:val="批注文字 字符"/>
    <w:basedOn w:val="a0"/>
    <w:link w:val="af1"/>
    <w:uiPriority w:val="99"/>
    <w:rsid w:val="00857A4C"/>
    <w:rPr>
      <w:rFonts w:ascii="Times New Roman" w:hAnsi="Times New Roman" w:cs="Times New Roman"/>
      <w:szCs w:val="20"/>
    </w:rPr>
  </w:style>
  <w:style w:type="character" w:styleId="af3">
    <w:name w:val="Placeholder Text"/>
    <w:basedOn w:val="a0"/>
    <w:uiPriority w:val="99"/>
    <w:semiHidden/>
    <w:rsid w:val="00857A4C"/>
    <w:rPr>
      <w:color w:val="808080"/>
    </w:rPr>
  </w:style>
  <w:style w:type="paragraph" w:customStyle="1" w:styleId="11">
    <w:name w:val="作者－1"/>
    <w:basedOn w:val="a"/>
    <w:rsid w:val="00857A4C"/>
    <w:pPr>
      <w:ind w:firstLineChars="0" w:firstLine="0"/>
      <w:jc w:val="center"/>
    </w:pPr>
    <w:rPr>
      <w:szCs w:val="20"/>
    </w:rPr>
  </w:style>
  <w:style w:type="paragraph" w:customStyle="1" w:styleId="12">
    <w:name w:val="样式1"/>
    <w:basedOn w:val="2011-1"/>
    <w:qFormat/>
    <w:rsid w:val="001958AB"/>
    <w:pPr>
      <w:autoSpaceDE/>
      <w:autoSpaceDN/>
      <w:adjustRightInd w:val="0"/>
      <w:snapToGrid w:val="0"/>
      <w:spacing w:line="288" w:lineRule="auto"/>
      <w:ind w:leftChars="200" w:left="420" w:rightChars="200" w:right="420" w:firstLineChars="0" w:firstLine="0"/>
    </w:pPr>
    <w:rPr>
      <w:kern w:val="2"/>
      <w:sz w:val="18"/>
      <w:szCs w:val="18"/>
      <w:lang w:val="en-GB" w:eastAsia="en-US"/>
    </w:rPr>
  </w:style>
  <w:style w:type="paragraph" w:customStyle="1" w:styleId="-11">
    <w:name w:val="摘要-1"/>
    <w:basedOn w:val="2011-1"/>
    <w:uiPriority w:val="99"/>
    <w:qFormat/>
    <w:rsid w:val="00CF26DE"/>
    <w:pPr>
      <w:ind w:leftChars="250" w:left="250" w:rightChars="250" w:right="250" w:firstLineChars="0" w:firstLine="0"/>
    </w:pPr>
    <w:rPr>
      <w:sz w:val="18"/>
      <w:szCs w:val="18"/>
    </w:rPr>
  </w:style>
  <w:style w:type="character" w:customStyle="1" w:styleId="30">
    <w:name w:val="标题 3 字符"/>
    <w:basedOn w:val="a0"/>
    <w:link w:val="3"/>
    <w:uiPriority w:val="9"/>
    <w:rsid w:val="006D64E4"/>
    <w:rPr>
      <w:rFonts w:ascii="Times New Roman" w:eastAsia="宋体" w:hAnsi="Times New Roman" w:cs="Times New Roman"/>
      <w:b/>
      <w:bCs/>
      <w:sz w:val="32"/>
      <w:szCs w:val="32"/>
    </w:rPr>
  </w:style>
  <w:style w:type="paragraph" w:customStyle="1" w:styleId="Endnote">
    <w:name w:val="Endnote"/>
    <w:basedOn w:val="a"/>
    <w:uiPriority w:val="99"/>
    <w:rsid w:val="006D64E4"/>
    <w:pPr>
      <w:widowControl/>
      <w:spacing w:line="320" w:lineRule="atLeast"/>
      <w:ind w:firstLineChars="0" w:firstLine="0"/>
    </w:pPr>
    <w:rPr>
      <w:sz w:val="24"/>
      <w:szCs w:val="24"/>
      <w:lang w:val="en-AU"/>
    </w:rPr>
  </w:style>
  <w:style w:type="paragraph" w:styleId="af4">
    <w:name w:val="Body Text"/>
    <w:basedOn w:val="a"/>
    <w:link w:val="af5"/>
    <w:uiPriority w:val="99"/>
    <w:rsid w:val="006D64E4"/>
    <w:pPr>
      <w:widowControl/>
      <w:spacing w:line="360" w:lineRule="auto"/>
      <w:ind w:firstLineChars="0" w:firstLine="0"/>
      <w:jc w:val="left"/>
    </w:pPr>
    <w:rPr>
      <w:color w:val="000000"/>
      <w:sz w:val="24"/>
      <w:szCs w:val="24"/>
    </w:rPr>
  </w:style>
  <w:style w:type="character" w:customStyle="1" w:styleId="af5">
    <w:name w:val="正文文本 字符"/>
    <w:basedOn w:val="a0"/>
    <w:link w:val="af4"/>
    <w:uiPriority w:val="99"/>
    <w:rsid w:val="006D64E4"/>
    <w:rPr>
      <w:rFonts w:ascii="Times New Roman" w:eastAsia="宋体" w:hAnsi="Times New Roman" w:cs="Times New Roman"/>
      <w:color w:val="000000"/>
      <w:sz w:val="24"/>
      <w:szCs w:val="24"/>
    </w:rPr>
  </w:style>
  <w:style w:type="paragraph" w:customStyle="1" w:styleId="SAARMSTENormal">
    <w:name w:val="SAARMSTE Normal"/>
    <w:basedOn w:val="a"/>
    <w:uiPriority w:val="99"/>
    <w:rsid w:val="006D64E4"/>
    <w:pPr>
      <w:widowControl/>
      <w:ind w:firstLineChars="0" w:firstLine="0"/>
    </w:pPr>
    <w:rPr>
      <w:sz w:val="22"/>
      <w:szCs w:val="24"/>
      <w:lang w:val="en-AU"/>
    </w:rPr>
  </w:style>
  <w:style w:type="paragraph" w:customStyle="1" w:styleId="SAARMSTEHeading2">
    <w:name w:val="SAARMSTE Heading 2"/>
    <w:basedOn w:val="a"/>
    <w:next w:val="a"/>
    <w:uiPriority w:val="99"/>
    <w:rsid w:val="006D64E4"/>
    <w:pPr>
      <w:keepNext/>
      <w:widowControl/>
      <w:spacing w:before="120"/>
      <w:ind w:firstLineChars="0" w:firstLine="0"/>
      <w:jc w:val="left"/>
      <w:outlineLvl w:val="1"/>
    </w:pPr>
    <w:rPr>
      <w:b/>
      <w:bCs/>
      <w:sz w:val="24"/>
      <w:szCs w:val="24"/>
      <w:lang w:val="en-AU"/>
    </w:rPr>
  </w:style>
  <w:style w:type="paragraph" w:customStyle="1" w:styleId="SAARMSTEHeading3">
    <w:name w:val="SAARMSTE Heading 3"/>
    <w:basedOn w:val="SAARMSTENormal"/>
    <w:next w:val="SAARMSTENormal"/>
    <w:uiPriority w:val="99"/>
    <w:rsid w:val="006D64E4"/>
    <w:pPr>
      <w:keepNext/>
      <w:jc w:val="left"/>
      <w:outlineLvl w:val="2"/>
    </w:pPr>
    <w:rPr>
      <w:b/>
      <w:bCs/>
    </w:rPr>
  </w:style>
  <w:style w:type="paragraph" w:customStyle="1" w:styleId="SAARMSTEReferences">
    <w:name w:val="SAARMSTE References"/>
    <w:basedOn w:val="SAARMSTENormal"/>
    <w:uiPriority w:val="99"/>
    <w:rsid w:val="006D64E4"/>
    <w:pPr>
      <w:ind w:left="289" w:hanging="289"/>
    </w:pPr>
    <w:rPr>
      <w:szCs w:val="26"/>
    </w:rPr>
  </w:style>
  <w:style w:type="character" w:customStyle="1" w:styleId="SAARMSTENormalChar1">
    <w:name w:val="SAARMSTE Normal Char1"/>
    <w:uiPriority w:val="99"/>
    <w:rsid w:val="006D64E4"/>
    <w:rPr>
      <w:sz w:val="28"/>
      <w:lang w:val="en-AU" w:eastAsia="cs-CZ"/>
    </w:rPr>
  </w:style>
  <w:style w:type="paragraph" w:styleId="af6">
    <w:name w:val="Normal (Web)"/>
    <w:basedOn w:val="a"/>
    <w:rsid w:val="006D64E4"/>
    <w:pPr>
      <w:widowControl/>
      <w:adjustRightInd w:val="0"/>
      <w:spacing w:before="100" w:beforeAutospacing="1" w:after="100" w:afterAutospacing="1"/>
      <w:ind w:left="642" w:firstLineChars="0" w:hanging="567"/>
      <w:jc w:val="left"/>
    </w:pPr>
    <w:rPr>
      <w:sz w:val="24"/>
      <w:szCs w:val="24"/>
    </w:rPr>
  </w:style>
  <w:style w:type="paragraph" w:styleId="32">
    <w:name w:val="Body Text 3"/>
    <w:basedOn w:val="a"/>
    <w:link w:val="33"/>
    <w:uiPriority w:val="99"/>
    <w:rsid w:val="006D64E4"/>
    <w:pPr>
      <w:widowControl/>
      <w:ind w:firstLineChars="0" w:firstLine="0"/>
    </w:pPr>
    <w:rPr>
      <w:i/>
      <w:iCs/>
      <w:sz w:val="24"/>
      <w:szCs w:val="24"/>
      <w:lang w:val="en-AU"/>
    </w:rPr>
  </w:style>
  <w:style w:type="character" w:customStyle="1" w:styleId="33">
    <w:name w:val="正文文本 3 字符"/>
    <w:basedOn w:val="a0"/>
    <w:link w:val="32"/>
    <w:uiPriority w:val="99"/>
    <w:rsid w:val="006D64E4"/>
    <w:rPr>
      <w:rFonts w:ascii="Times New Roman" w:eastAsia="宋体" w:hAnsi="Times New Roman" w:cs="Times New Roman"/>
      <w:i/>
      <w:iCs/>
      <w:sz w:val="24"/>
      <w:szCs w:val="24"/>
      <w:lang w:val="en-AU"/>
    </w:rPr>
  </w:style>
  <w:style w:type="paragraph" w:customStyle="1" w:styleId="-1">
    <w:name w:val="小圆点-1"/>
    <w:basedOn w:val="2011-1"/>
    <w:qFormat/>
    <w:rsid w:val="008F4D4D"/>
    <w:pPr>
      <w:numPr>
        <w:numId w:val="1"/>
      </w:numPr>
      <w:ind w:left="0" w:firstLineChars="0" w:firstLine="215"/>
    </w:pPr>
  </w:style>
  <w:style w:type="paragraph" w:customStyle="1" w:styleId="PMEAuthorInstitution">
    <w:name w:val="PME Author/Institution"/>
    <w:basedOn w:val="a"/>
    <w:uiPriority w:val="99"/>
    <w:rsid w:val="00F012D8"/>
    <w:pPr>
      <w:widowControl/>
      <w:tabs>
        <w:tab w:val="center" w:pos="5630"/>
      </w:tabs>
      <w:autoSpaceDE w:val="0"/>
      <w:autoSpaceDN w:val="0"/>
      <w:adjustRightInd w:val="0"/>
      <w:spacing w:after="120" w:line="320" w:lineRule="atLeast"/>
      <w:ind w:firstLineChars="0" w:firstLine="0"/>
      <w:jc w:val="center"/>
    </w:pPr>
    <w:rPr>
      <w:rFonts w:eastAsia="PMingLiU"/>
      <w:i/>
      <w:iCs/>
      <w:kern w:val="0"/>
      <w:sz w:val="28"/>
      <w:szCs w:val="28"/>
      <w:lang w:val="en-AU" w:eastAsia="zh-TW"/>
    </w:rPr>
  </w:style>
  <w:style w:type="character" w:customStyle="1" w:styleId="hps">
    <w:name w:val="hps"/>
    <w:basedOn w:val="a0"/>
    <w:uiPriority w:val="99"/>
    <w:rsid w:val="00F012D8"/>
    <w:rPr>
      <w:rFonts w:cs="Times New Roman"/>
    </w:rPr>
  </w:style>
  <w:style w:type="paragraph" w:customStyle="1" w:styleId="PMEAbstract">
    <w:name w:val="PME Abstract"/>
    <w:basedOn w:val="a"/>
    <w:uiPriority w:val="99"/>
    <w:rsid w:val="00F012D8"/>
    <w:pPr>
      <w:widowControl/>
      <w:tabs>
        <w:tab w:val="center" w:pos="5630"/>
      </w:tabs>
      <w:autoSpaceDE w:val="0"/>
      <w:autoSpaceDN w:val="0"/>
      <w:adjustRightInd w:val="0"/>
      <w:spacing w:after="120" w:line="320" w:lineRule="atLeast"/>
      <w:ind w:firstLineChars="0" w:firstLine="0"/>
    </w:pPr>
    <w:rPr>
      <w:rFonts w:eastAsia="PMingLiU"/>
      <w:kern w:val="0"/>
      <w:sz w:val="28"/>
      <w:szCs w:val="28"/>
      <w:lang w:val="en-AU" w:eastAsia="zh-TW"/>
    </w:rPr>
  </w:style>
  <w:style w:type="paragraph" w:customStyle="1" w:styleId="110">
    <w:name w:val="样式11"/>
    <w:basedOn w:val="a"/>
    <w:qFormat/>
    <w:rsid w:val="007B468C"/>
    <w:pPr>
      <w:adjustRightInd w:val="0"/>
      <w:snapToGrid w:val="0"/>
      <w:ind w:firstLineChars="0" w:firstLine="0"/>
    </w:pPr>
    <w:rPr>
      <w:rFonts w:ascii="Ethnocentric" w:hAnsi="Ethnocentric"/>
      <w:color w:val="AF1E96"/>
      <w:sz w:val="12"/>
      <w:szCs w:val="12"/>
    </w:rPr>
  </w:style>
  <w:style w:type="paragraph" w:customStyle="1" w:styleId="120">
    <w:name w:val="样式12"/>
    <w:basedOn w:val="a"/>
    <w:qFormat/>
    <w:rsid w:val="007B468C"/>
    <w:pPr>
      <w:adjustRightInd w:val="0"/>
      <w:snapToGrid w:val="0"/>
      <w:ind w:firstLineChars="0" w:firstLine="0"/>
    </w:pPr>
    <w:rPr>
      <w:rFonts w:ascii="Ethnocentric" w:hAnsi="Ethnocentric"/>
      <w:color w:val="FFFFFF"/>
      <w:sz w:val="72"/>
      <w:szCs w:val="72"/>
    </w:rPr>
  </w:style>
  <w:style w:type="paragraph" w:styleId="af7">
    <w:name w:val="caption"/>
    <w:basedOn w:val="a"/>
    <w:next w:val="a"/>
    <w:uiPriority w:val="35"/>
    <w:unhideWhenUsed/>
    <w:qFormat/>
    <w:rsid w:val="00C571B4"/>
    <w:pPr>
      <w:widowControl/>
      <w:spacing w:after="200"/>
      <w:ind w:firstLineChars="0" w:firstLine="0"/>
      <w:jc w:val="left"/>
    </w:pPr>
    <w:rPr>
      <w:rFonts w:ascii="Times" w:eastAsia="Times" w:hAnsi="Times"/>
      <w:b/>
      <w:bCs/>
      <w:color w:val="4F81BD" w:themeColor="accent1"/>
      <w:kern w:val="0"/>
      <w:sz w:val="18"/>
      <w:szCs w:val="18"/>
      <w:lang w:eastAsia="en-US"/>
    </w:rPr>
  </w:style>
  <w:style w:type="paragraph" w:styleId="af8">
    <w:name w:val="Plain Text"/>
    <w:basedOn w:val="a"/>
    <w:link w:val="af9"/>
    <w:rsid w:val="00C571B4"/>
    <w:pPr>
      <w:widowControl/>
      <w:ind w:firstLineChars="0" w:firstLine="0"/>
      <w:jc w:val="left"/>
    </w:pPr>
    <w:rPr>
      <w:rFonts w:ascii="Courier New" w:eastAsia="Times" w:hAnsi="Courier New"/>
      <w:kern w:val="0"/>
      <w:sz w:val="20"/>
      <w:szCs w:val="20"/>
      <w:lang w:eastAsia="en-US"/>
    </w:rPr>
  </w:style>
  <w:style w:type="character" w:customStyle="1" w:styleId="af9">
    <w:name w:val="纯文本 字符"/>
    <w:basedOn w:val="a0"/>
    <w:link w:val="af8"/>
    <w:rsid w:val="00C571B4"/>
    <w:rPr>
      <w:rFonts w:ascii="Courier New" w:eastAsia="Times" w:hAnsi="Courier New" w:cs="Times New Roman"/>
      <w:kern w:val="0"/>
      <w:sz w:val="20"/>
      <w:szCs w:val="20"/>
      <w:lang w:eastAsia="en-US"/>
    </w:rPr>
  </w:style>
  <w:style w:type="paragraph" w:customStyle="1" w:styleId="Body">
    <w:name w:val="Body"/>
    <w:rsid w:val="00C571B4"/>
    <w:pPr>
      <w:jc w:val="left"/>
    </w:pPr>
    <w:rPr>
      <w:rFonts w:ascii="Helvetica" w:eastAsia="ヒラギノ角ゴ Pro W3" w:hAnsi="Helvetica" w:cs="Times New Roman"/>
      <w:color w:val="000000"/>
      <w:kern w:val="1"/>
      <w:sz w:val="24"/>
      <w:szCs w:val="20"/>
      <w:lang w:eastAsia="hi-IN" w:bidi="hi-IN"/>
    </w:rPr>
  </w:style>
  <w:style w:type="table" w:styleId="afa">
    <w:name w:val="Table Grid"/>
    <w:basedOn w:val="a1"/>
    <w:uiPriority w:val="59"/>
    <w:qFormat/>
    <w:rsid w:val="00C571B4"/>
    <w:pPr>
      <w:jc w:val="left"/>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basedOn w:val="a0"/>
    <w:unhideWhenUsed/>
    <w:qFormat/>
    <w:rsid w:val="001E11B4"/>
    <w:rPr>
      <w:sz w:val="21"/>
      <w:szCs w:val="21"/>
    </w:rPr>
  </w:style>
  <w:style w:type="paragraph" w:styleId="afc">
    <w:name w:val="annotation subject"/>
    <w:basedOn w:val="af1"/>
    <w:next w:val="af1"/>
    <w:link w:val="afd"/>
    <w:uiPriority w:val="99"/>
    <w:semiHidden/>
    <w:unhideWhenUsed/>
    <w:rsid w:val="001E11B4"/>
    <w:pPr>
      <w:ind w:firstLineChars="200" w:firstLine="200"/>
    </w:pPr>
    <w:rPr>
      <w:rFonts w:eastAsia="宋体"/>
      <w:b/>
      <w:bCs/>
      <w:szCs w:val="21"/>
    </w:rPr>
  </w:style>
  <w:style w:type="character" w:customStyle="1" w:styleId="afd">
    <w:name w:val="批注主题 字符"/>
    <w:basedOn w:val="af2"/>
    <w:link w:val="afc"/>
    <w:uiPriority w:val="99"/>
    <w:semiHidden/>
    <w:rsid w:val="001E11B4"/>
    <w:rPr>
      <w:rFonts w:ascii="Times New Roman" w:eastAsia="宋体" w:hAnsi="Times New Roman" w:cs="Times New Roman"/>
      <w:b/>
      <w:bCs/>
      <w:szCs w:val="21"/>
    </w:rPr>
  </w:style>
  <w:style w:type="paragraph" w:styleId="afe">
    <w:name w:val="Revision"/>
    <w:hidden/>
    <w:uiPriority w:val="99"/>
    <w:semiHidden/>
    <w:rsid w:val="002E3914"/>
    <w:pPr>
      <w:jc w:val="left"/>
    </w:pPr>
    <w:rPr>
      <w:rFonts w:ascii="Times New Roman" w:eastAsia="宋体" w:hAnsi="Times New Roman" w:cs="Times New Roman"/>
      <w:szCs w:val="21"/>
    </w:rPr>
  </w:style>
  <w:style w:type="table" w:customStyle="1" w:styleId="13">
    <w:name w:val="网格型1"/>
    <w:basedOn w:val="a1"/>
    <w:next w:val="afa"/>
    <w:uiPriority w:val="59"/>
    <w:rsid w:val="00DD4DB3"/>
    <w:pPr>
      <w:jc w:val="left"/>
    </w:pPr>
    <w:rPr>
      <w:kern w:val="0"/>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4F1A7E"/>
    <w:rPr>
      <w:rFonts w:eastAsiaTheme="minorHAnsi"/>
      <w:b/>
      <w:bCs/>
      <w:kern w:val="44"/>
      <w:sz w:val="44"/>
      <w:szCs w:val="44"/>
      <w:lang w:eastAsia="en-US" w:bidi="fa-IR"/>
    </w:rPr>
  </w:style>
  <w:style w:type="paragraph" w:styleId="aff">
    <w:name w:val="endnote text"/>
    <w:basedOn w:val="a"/>
    <w:link w:val="aff0"/>
    <w:semiHidden/>
    <w:qFormat/>
    <w:rsid w:val="004F1A7E"/>
    <w:pPr>
      <w:widowControl/>
      <w:ind w:firstLineChars="0" w:firstLine="0"/>
      <w:jc w:val="left"/>
    </w:pPr>
    <w:rPr>
      <w:rFonts w:eastAsia="Times New Roman"/>
      <w:kern w:val="0"/>
      <w:sz w:val="20"/>
      <w:szCs w:val="20"/>
      <w:lang w:val="en-AU" w:eastAsia="en-US"/>
    </w:rPr>
  </w:style>
  <w:style w:type="character" w:customStyle="1" w:styleId="aff0">
    <w:name w:val="尾注文本 字符"/>
    <w:basedOn w:val="a0"/>
    <w:link w:val="aff"/>
    <w:semiHidden/>
    <w:rsid w:val="004F1A7E"/>
    <w:rPr>
      <w:rFonts w:ascii="Times New Roman" w:eastAsia="Times New Roman" w:hAnsi="Times New Roman" w:cs="Times New Roman"/>
      <w:kern w:val="0"/>
      <w:sz w:val="20"/>
      <w:szCs w:val="20"/>
      <w:lang w:val="en-AU" w:eastAsia="en-US"/>
    </w:rPr>
  </w:style>
  <w:style w:type="character" w:customStyle="1" w:styleId="karthead1">
    <w:name w:val="karthead1"/>
    <w:basedOn w:val="a0"/>
    <w:uiPriority w:val="7"/>
    <w:qFormat/>
    <w:rsid w:val="004F1A7E"/>
  </w:style>
  <w:style w:type="character" w:customStyle="1" w:styleId="body0">
    <w:name w:val="body"/>
    <w:basedOn w:val="a0"/>
    <w:qFormat/>
    <w:rsid w:val="004F1A7E"/>
  </w:style>
  <w:style w:type="paragraph" w:customStyle="1" w:styleId="ParagraphText">
    <w:name w:val="Paragraph Text"/>
    <w:basedOn w:val="a"/>
    <w:link w:val="ParagraphText0"/>
    <w:qFormat/>
    <w:rsid w:val="005E604C"/>
    <w:pPr>
      <w:widowControl/>
      <w:ind w:firstLine="480"/>
    </w:pPr>
    <w:rPr>
      <w:rFonts w:eastAsia="PMingLiU"/>
      <w:sz w:val="24"/>
      <w:szCs w:val="24"/>
      <w:lang w:eastAsia="zh-TW"/>
    </w:rPr>
  </w:style>
  <w:style w:type="paragraph" w:customStyle="1" w:styleId="Equation">
    <w:name w:val="Equation"/>
    <w:basedOn w:val="ParagraphText"/>
    <w:qFormat/>
    <w:rsid w:val="005E604C"/>
    <w:pPr>
      <w:tabs>
        <w:tab w:val="right" w:pos="8640"/>
      </w:tabs>
    </w:pPr>
    <w:rPr>
      <w:kern w:val="0"/>
    </w:rPr>
  </w:style>
  <w:style w:type="paragraph" w:customStyle="1" w:styleId="FigureCaption">
    <w:name w:val="Figure Caption"/>
    <w:basedOn w:val="a"/>
    <w:link w:val="FigureCaption0"/>
    <w:qFormat/>
    <w:rsid w:val="005E604C"/>
    <w:pPr>
      <w:widowControl/>
      <w:ind w:firstLineChars="0" w:firstLine="0"/>
      <w:jc w:val="center"/>
    </w:pPr>
    <w:rPr>
      <w:rFonts w:eastAsia="PMingLiU"/>
      <w:sz w:val="24"/>
      <w:szCs w:val="24"/>
      <w:lang w:eastAsia="zh-TW"/>
    </w:rPr>
  </w:style>
  <w:style w:type="paragraph" w:customStyle="1" w:styleId="Title1">
    <w:name w:val="Title 1"/>
    <w:basedOn w:val="a"/>
    <w:qFormat/>
    <w:rsid w:val="005E604C"/>
    <w:pPr>
      <w:keepNext/>
      <w:ind w:firstLineChars="0" w:firstLine="0"/>
      <w:jc w:val="center"/>
    </w:pPr>
    <w:rPr>
      <w:rFonts w:eastAsia="PMingLiU"/>
      <w:b/>
      <w:sz w:val="28"/>
      <w:szCs w:val="24"/>
      <w:lang w:eastAsia="zh-TW"/>
    </w:rPr>
  </w:style>
  <w:style w:type="paragraph" w:customStyle="1" w:styleId="Title2">
    <w:name w:val="Title 2"/>
    <w:basedOn w:val="a"/>
    <w:qFormat/>
    <w:rsid w:val="005E604C"/>
    <w:pPr>
      <w:keepNext/>
      <w:ind w:firstLineChars="0" w:firstLine="0"/>
    </w:pPr>
    <w:rPr>
      <w:rFonts w:eastAsia="PMingLiU"/>
      <w:b/>
      <w:sz w:val="24"/>
      <w:szCs w:val="24"/>
      <w:lang w:eastAsia="zh-TW"/>
    </w:rPr>
  </w:style>
  <w:style w:type="paragraph" w:customStyle="1" w:styleId="Title3">
    <w:name w:val="Title 3"/>
    <w:basedOn w:val="Title2"/>
    <w:qFormat/>
    <w:rsid w:val="005E604C"/>
    <w:rPr>
      <w:lang w:val="en-GB"/>
    </w:rPr>
  </w:style>
  <w:style w:type="paragraph" w:customStyle="1" w:styleId="ParagraphText18pt">
    <w:name w:val="Paragraph Text(18pt)"/>
    <w:basedOn w:val="ParagraphText"/>
    <w:link w:val="18pt"/>
    <w:qFormat/>
    <w:rsid w:val="005E604C"/>
    <w:pPr>
      <w:spacing w:line="360" w:lineRule="exact"/>
    </w:pPr>
  </w:style>
  <w:style w:type="paragraph" w:customStyle="1" w:styleId="Hypotheses">
    <w:name w:val="Hypotheses"/>
    <w:basedOn w:val="a"/>
    <w:qFormat/>
    <w:rsid w:val="005E604C"/>
    <w:pPr>
      <w:widowControl/>
      <w:ind w:left="480" w:hangingChars="200" w:hanging="480"/>
    </w:pPr>
    <w:rPr>
      <w:rFonts w:eastAsia="PMingLiU"/>
      <w:i/>
      <w:sz w:val="24"/>
      <w:szCs w:val="24"/>
      <w:lang w:eastAsia="zh-TW"/>
    </w:rPr>
  </w:style>
  <w:style w:type="character" w:customStyle="1" w:styleId="ParagraphText0">
    <w:name w:val="Paragraph Text 字元"/>
    <w:link w:val="ParagraphText"/>
    <w:qFormat/>
    <w:rsid w:val="005E604C"/>
    <w:rPr>
      <w:rFonts w:ascii="Times New Roman" w:eastAsia="PMingLiU" w:hAnsi="Times New Roman" w:cs="Times New Roman"/>
      <w:sz w:val="24"/>
      <w:szCs w:val="24"/>
      <w:lang w:eastAsia="zh-TW"/>
    </w:rPr>
  </w:style>
  <w:style w:type="character" w:customStyle="1" w:styleId="18pt">
    <w:name w:val="內容(18pt) 字元"/>
    <w:basedOn w:val="ParagraphText0"/>
    <w:link w:val="ParagraphText18pt"/>
    <w:qFormat/>
    <w:rsid w:val="005E604C"/>
    <w:rPr>
      <w:rFonts w:ascii="Times New Roman" w:eastAsia="PMingLiU" w:hAnsi="Times New Roman" w:cs="Times New Roman"/>
      <w:sz w:val="24"/>
      <w:szCs w:val="24"/>
      <w:lang w:eastAsia="zh-TW"/>
    </w:rPr>
  </w:style>
  <w:style w:type="paragraph" w:customStyle="1" w:styleId="Figure">
    <w:name w:val="Figure"/>
    <w:basedOn w:val="ParagraphText"/>
    <w:link w:val="Figure0"/>
    <w:qFormat/>
    <w:rsid w:val="005E604C"/>
    <w:pPr>
      <w:keepNext/>
      <w:snapToGrid w:val="0"/>
      <w:ind w:firstLineChars="0" w:firstLine="0"/>
      <w:jc w:val="center"/>
    </w:pPr>
  </w:style>
  <w:style w:type="character" w:customStyle="1" w:styleId="Figure0">
    <w:name w:val="Figure 字元"/>
    <w:link w:val="Figure"/>
    <w:qFormat/>
    <w:rsid w:val="005E604C"/>
    <w:rPr>
      <w:rFonts w:ascii="Times New Roman" w:eastAsia="PMingLiU" w:hAnsi="Times New Roman" w:cs="Times New Roman"/>
      <w:sz w:val="24"/>
      <w:szCs w:val="24"/>
      <w:lang w:eastAsia="zh-TW"/>
    </w:rPr>
  </w:style>
  <w:style w:type="paragraph" w:customStyle="1" w:styleId="TableCaption">
    <w:name w:val="Table Caption"/>
    <w:basedOn w:val="FigureCaption"/>
    <w:next w:val="ParagraphText"/>
    <w:link w:val="TableCaption0"/>
    <w:qFormat/>
    <w:rsid w:val="005E604C"/>
    <w:pPr>
      <w:keepNext/>
    </w:pPr>
  </w:style>
  <w:style w:type="paragraph" w:customStyle="1" w:styleId="Titlepaper">
    <w:name w:val="Title(paper)"/>
    <w:basedOn w:val="a"/>
    <w:link w:val="Titlepaper0"/>
    <w:qFormat/>
    <w:rsid w:val="005E604C"/>
    <w:pPr>
      <w:ind w:firstLineChars="0" w:firstLine="0"/>
      <w:jc w:val="center"/>
    </w:pPr>
    <w:rPr>
      <w:rFonts w:eastAsia="PMingLiU"/>
      <w:b/>
      <w:sz w:val="28"/>
      <w:szCs w:val="24"/>
      <w:lang w:eastAsia="zh-TW"/>
    </w:rPr>
  </w:style>
  <w:style w:type="character" w:customStyle="1" w:styleId="FigureCaption0">
    <w:name w:val="Figure Caption 字元"/>
    <w:link w:val="FigureCaption"/>
    <w:qFormat/>
    <w:rsid w:val="005E604C"/>
    <w:rPr>
      <w:rFonts w:ascii="Times New Roman" w:eastAsia="PMingLiU" w:hAnsi="Times New Roman" w:cs="Times New Roman"/>
      <w:sz w:val="24"/>
      <w:szCs w:val="24"/>
      <w:lang w:eastAsia="zh-TW"/>
    </w:rPr>
  </w:style>
  <w:style w:type="character" w:customStyle="1" w:styleId="TableCaption0">
    <w:name w:val="Table Caption 字元"/>
    <w:basedOn w:val="FigureCaption0"/>
    <w:link w:val="TableCaption"/>
    <w:qFormat/>
    <w:rsid w:val="005E604C"/>
    <w:rPr>
      <w:rFonts w:ascii="Times New Roman" w:eastAsia="PMingLiU" w:hAnsi="Times New Roman" w:cs="Times New Roman"/>
      <w:sz w:val="24"/>
      <w:szCs w:val="24"/>
      <w:lang w:eastAsia="zh-TW"/>
    </w:rPr>
  </w:style>
  <w:style w:type="paragraph" w:customStyle="1" w:styleId="14">
    <w:name w:val="頁尾1"/>
    <w:basedOn w:val="a5"/>
    <w:link w:val="Footer"/>
    <w:qFormat/>
    <w:rsid w:val="005E604C"/>
    <w:pPr>
      <w:jc w:val="center"/>
    </w:pPr>
    <w:rPr>
      <w:rFonts w:ascii="Times New Roman" w:eastAsia="PMingLiU" w:hAnsi="Times New Roman" w:cs="Times New Roman"/>
      <w:i/>
      <w:sz w:val="20"/>
      <w:szCs w:val="22"/>
      <w:lang w:eastAsia="zh-TW"/>
    </w:rPr>
  </w:style>
  <w:style w:type="character" w:customStyle="1" w:styleId="Titlepaper0">
    <w:name w:val="Title(paper) 字元"/>
    <w:link w:val="Titlepaper"/>
    <w:rsid w:val="005E604C"/>
    <w:rPr>
      <w:rFonts w:ascii="Times New Roman" w:eastAsia="PMingLiU" w:hAnsi="Times New Roman" w:cs="Times New Roman"/>
      <w:b/>
      <w:sz w:val="28"/>
      <w:szCs w:val="24"/>
      <w:lang w:eastAsia="zh-TW"/>
    </w:rPr>
  </w:style>
  <w:style w:type="paragraph" w:customStyle="1" w:styleId="Author">
    <w:name w:val="Author"/>
    <w:basedOn w:val="a"/>
    <w:link w:val="Author0"/>
    <w:qFormat/>
    <w:rsid w:val="005E604C"/>
    <w:pPr>
      <w:spacing w:beforeLines="50" w:afterLines="50"/>
      <w:ind w:firstLineChars="0" w:firstLine="0"/>
      <w:jc w:val="center"/>
    </w:pPr>
    <w:rPr>
      <w:rFonts w:eastAsia="PMingLiU"/>
      <w:sz w:val="24"/>
      <w:szCs w:val="24"/>
      <w:lang w:eastAsia="zh-TW"/>
    </w:rPr>
  </w:style>
  <w:style w:type="character" w:customStyle="1" w:styleId="Footer">
    <w:name w:val="Footer 字元"/>
    <w:link w:val="14"/>
    <w:rsid w:val="005E604C"/>
    <w:rPr>
      <w:rFonts w:ascii="Times New Roman" w:eastAsia="PMingLiU" w:hAnsi="Times New Roman" w:cs="Times New Roman"/>
      <w:i/>
      <w:sz w:val="20"/>
      <w:lang w:eastAsia="zh-TW"/>
    </w:rPr>
  </w:style>
  <w:style w:type="paragraph" w:customStyle="1" w:styleId="Affiliation">
    <w:name w:val="Affiliation"/>
    <w:basedOn w:val="a"/>
    <w:link w:val="Affiliation0"/>
    <w:qFormat/>
    <w:rsid w:val="005E604C"/>
    <w:pPr>
      <w:ind w:firstLineChars="0" w:firstLine="0"/>
      <w:jc w:val="center"/>
    </w:pPr>
    <w:rPr>
      <w:rFonts w:eastAsia="PMingLiU"/>
      <w:sz w:val="24"/>
      <w:szCs w:val="24"/>
      <w:lang w:eastAsia="zh-TW"/>
    </w:rPr>
  </w:style>
  <w:style w:type="character" w:customStyle="1" w:styleId="Author0">
    <w:name w:val="Author 字元"/>
    <w:link w:val="Author"/>
    <w:qFormat/>
    <w:rsid w:val="005E604C"/>
    <w:rPr>
      <w:rFonts w:ascii="Times New Roman" w:eastAsia="PMingLiU" w:hAnsi="Times New Roman" w:cs="Times New Roman"/>
      <w:sz w:val="24"/>
      <w:szCs w:val="24"/>
      <w:lang w:eastAsia="zh-TW"/>
    </w:rPr>
  </w:style>
  <w:style w:type="paragraph" w:customStyle="1" w:styleId="E-mail">
    <w:name w:val="E-mail"/>
    <w:basedOn w:val="a"/>
    <w:link w:val="E-mail0"/>
    <w:qFormat/>
    <w:rsid w:val="005E604C"/>
    <w:pPr>
      <w:ind w:firstLineChars="0" w:firstLine="0"/>
      <w:jc w:val="center"/>
    </w:pPr>
    <w:rPr>
      <w:rFonts w:eastAsia="PMingLiU"/>
      <w:sz w:val="24"/>
      <w:szCs w:val="24"/>
      <w:lang w:eastAsia="zh-TW"/>
    </w:rPr>
  </w:style>
  <w:style w:type="character" w:customStyle="1" w:styleId="Affiliation0">
    <w:name w:val="Affiliation 字元"/>
    <w:link w:val="Affiliation"/>
    <w:rsid w:val="005E604C"/>
    <w:rPr>
      <w:rFonts w:ascii="Times New Roman" w:eastAsia="PMingLiU" w:hAnsi="Times New Roman" w:cs="Times New Roman"/>
      <w:sz w:val="24"/>
      <w:szCs w:val="24"/>
      <w:lang w:eastAsia="zh-TW"/>
    </w:rPr>
  </w:style>
  <w:style w:type="paragraph" w:customStyle="1" w:styleId="Head-even">
    <w:name w:val="Head-even"/>
    <w:basedOn w:val="a3"/>
    <w:link w:val="Head-even0"/>
    <w:qFormat/>
    <w:rsid w:val="005E604C"/>
    <w:pPr>
      <w:pBdr>
        <w:bottom w:val="none" w:sz="0" w:space="0" w:color="auto"/>
      </w:pBdr>
      <w:jc w:val="left"/>
    </w:pPr>
    <w:rPr>
      <w:rFonts w:ascii="Times New Roman" w:eastAsia="PMingLiU" w:hAnsi="Times New Roman" w:cs="Times New Roman"/>
      <w:i/>
      <w:sz w:val="20"/>
      <w:szCs w:val="20"/>
      <w:lang w:eastAsia="zh-TW"/>
    </w:rPr>
  </w:style>
  <w:style w:type="character" w:customStyle="1" w:styleId="E-mail0">
    <w:name w:val="E-mail 字元"/>
    <w:link w:val="E-mail"/>
    <w:qFormat/>
    <w:rsid w:val="005E604C"/>
    <w:rPr>
      <w:rFonts w:ascii="Times New Roman" w:eastAsia="PMingLiU" w:hAnsi="Times New Roman" w:cs="Times New Roman"/>
      <w:sz w:val="24"/>
      <w:szCs w:val="24"/>
      <w:lang w:eastAsia="zh-TW"/>
    </w:rPr>
  </w:style>
  <w:style w:type="paragraph" w:customStyle="1" w:styleId="Head-odd">
    <w:name w:val="Head-odd"/>
    <w:basedOn w:val="a3"/>
    <w:link w:val="Head-odd0"/>
    <w:qFormat/>
    <w:rsid w:val="005E604C"/>
    <w:pPr>
      <w:pBdr>
        <w:bottom w:val="none" w:sz="0" w:space="0" w:color="auto"/>
      </w:pBdr>
      <w:jc w:val="right"/>
    </w:pPr>
    <w:rPr>
      <w:rFonts w:ascii="Times New Roman" w:eastAsia="PMingLiU" w:hAnsi="Times New Roman" w:cs="Times New Roman"/>
      <w:i/>
      <w:sz w:val="20"/>
      <w:szCs w:val="20"/>
      <w:lang w:eastAsia="zh-TW"/>
    </w:rPr>
  </w:style>
  <w:style w:type="character" w:customStyle="1" w:styleId="Head-even0">
    <w:name w:val="Head-even 字元"/>
    <w:link w:val="Head-even"/>
    <w:rsid w:val="005E604C"/>
    <w:rPr>
      <w:rFonts w:ascii="Times New Roman" w:eastAsia="PMingLiU" w:hAnsi="Times New Roman" w:cs="Times New Roman"/>
      <w:i/>
      <w:sz w:val="20"/>
      <w:szCs w:val="20"/>
      <w:lang w:eastAsia="zh-TW"/>
    </w:rPr>
  </w:style>
  <w:style w:type="character" w:customStyle="1" w:styleId="Head-odd0">
    <w:name w:val="Head-odd 字元"/>
    <w:link w:val="Head-odd"/>
    <w:rsid w:val="005E604C"/>
    <w:rPr>
      <w:rFonts w:ascii="Times New Roman" w:eastAsia="PMingLiU" w:hAnsi="Times New Roman" w:cs="Times New Roman"/>
      <w:i/>
      <w:sz w:val="20"/>
      <w:szCs w:val="20"/>
      <w:lang w:eastAsia="zh-TW"/>
    </w:rPr>
  </w:style>
  <w:style w:type="paragraph" w:customStyle="1" w:styleId="Tablefoot">
    <w:name w:val="Tablefoot"/>
    <w:basedOn w:val="a"/>
    <w:qFormat/>
    <w:rsid w:val="005E604C"/>
    <w:pPr>
      <w:ind w:firstLineChars="0" w:firstLine="0"/>
      <w:jc w:val="left"/>
    </w:pPr>
    <w:rPr>
      <w:rFonts w:eastAsia="PMingLiU"/>
      <w:sz w:val="20"/>
      <w:szCs w:val="22"/>
      <w:lang w:eastAsia="zh-TW"/>
    </w:rPr>
  </w:style>
  <w:style w:type="paragraph" w:customStyle="1" w:styleId="Tabletext">
    <w:name w:val="Tabletext"/>
    <w:basedOn w:val="Tablefoot"/>
    <w:qFormat/>
    <w:rsid w:val="005E604C"/>
    <w:rPr>
      <w:sz w:val="22"/>
    </w:rPr>
  </w:style>
  <w:style w:type="numbering" w:customStyle="1" w:styleId="Elencocorrente1">
    <w:name w:val="Elenco corrente1"/>
    <w:uiPriority w:val="99"/>
    <w:rsid w:val="002D3B06"/>
    <w:pPr>
      <w:numPr>
        <w:numId w:val="2"/>
      </w:numPr>
    </w:pPr>
  </w:style>
  <w:style w:type="character" w:customStyle="1" w:styleId="Menzionenonrisolta1">
    <w:name w:val="Menzione non risolta1"/>
    <w:uiPriority w:val="99"/>
    <w:semiHidden/>
    <w:unhideWhenUsed/>
    <w:rsid w:val="002D3B06"/>
    <w:rPr>
      <w:color w:val="605E5C"/>
      <w:shd w:val="clear" w:color="auto" w:fill="E1DFDD"/>
    </w:rPr>
  </w:style>
  <w:style w:type="character" w:styleId="aff1">
    <w:name w:val="FollowedHyperlink"/>
    <w:uiPriority w:val="99"/>
    <w:semiHidden/>
    <w:unhideWhenUsed/>
    <w:rsid w:val="002D3B06"/>
    <w:rPr>
      <w:color w:val="954F72"/>
      <w:u w:val="single"/>
    </w:rPr>
  </w:style>
  <w:style w:type="paragraph" w:customStyle="1" w:styleId="aff2">
    <w:basedOn w:val="a"/>
    <w:next w:val="ac"/>
    <w:uiPriority w:val="34"/>
    <w:qFormat/>
    <w:rsid w:val="005C7A18"/>
    <w:pPr>
      <w:widowControl/>
      <w:spacing w:after="200" w:line="276" w:lineRule="auto"/>
      <w:ind w:left="720" w:firstLineChars="0" w:firstLine="0"/>
      <w:contextualSpacing/>
      <w:jc w:val="left"/>
    </w:pPr>
    <w:rPr>
      <w:rFonts w:ascii="Calibri" w:hAnsi="Calibri"/>
      <w:kern w:val="0"/>
      <w:sz w:val="22"/>
      <w:szCs w:val="22"/>
      <w:lang w:eastAsia="en-US"/>
    </w:rPr>
  </w:style>
  <w:style w:type="paragraph" w:customStyle="1" w:styleId="ListParagraph1">
    <w:name w:val="List Paragraph1"/>
    <w:basedOn w:val="a"/>
    <w:rsid w:val="0018198A"/>
    <w:pPr>
      <w:ind w:firstLine="420"/>
    </w:pPr>
    <w:rPr>
      <w:lang w:bidi="th-TH"/>
    </w:rPr>
  </w:style>
  <w:style w:type="paragraph" w:customStyle="1" w:styleId="34">
    <w:name w:val="正文3"/>
    <w:rsid w:val="0018198A"/>
    <w:pPr>
      <w:widowControl w:val="0"/>
    </w:pPr>
    <w:rPr>
      <w:rFonts w:ascii="Times New Roman" w:eastAsia="Times New Roman" w:hAnsi="Times New Roman" w:cs="Times New Roman"/>
      <w:szCs w:val="21"/>
      <w:lang w:bidi="th-TH"/>
    </w:rPr>
  </w:style>
  <w:style w:type="character" w:customStyle="1" w:styleId="40">
    <w:name w:val="标题 4 字符"/>
    <w:basedOn w:val="a0"/>
    <w:link w:val="4"/>
    <w:uiPriority w:val="9"/>
    <w:rsid w:val="00D05D14"/>
    <w:rPr>
      <w:rFonts w:asciiTheme="majorHAnsi" w:eastAsiaTheme="majorEastAsia" w:hAnsiTheme="majorHAnsi" w:cstheme="majorBidi"/>
      <w:b/>
      <w:bCs/>
      <w:sz w:val="28"/>
      <w:szCs w:val="28"/>
    </w:rPr>
  </w:style>
  <w:style w:type="character" w:customStyle="1" w:styleId="50">
    <w:name w:val="标题 5 字符"/>
    <w:basedOn w:val="a0"/>
    <w:link w:val="5"/>
    <w:uiPriority w:val="9"/>
    <w:rsid w:val="00D05D14"/>
    <w:rPr>
      <w:rFonts w:ascii="Times New Roman" w:eastAsia="宋体" w:hAnsi="Times New Roman" w:cs="Times New Roman"/>
      <w:b/>
      <w:bCs/>
      <w:sz w:val="28"/>
      <w:szCs w:val="28"/>
    </w:rPr>
  </w:style>
  <w:style w:type="paragraph" w:customStyle="1" w:styleId="abstract">
    <w:name w:val="abstract"/>
    <w:basedOn w:val="aff3"/>
    <w:link w:val="abstractChar"/>
    <w:qFormat/>
    <w:rsid w:val="00D05D14"/>
    <w:pPr>
      <w:ind w:left="709" w:right="709"/>
      <w:jc w:val="both"/>
    </w:pPr>
    <w:rPr>
      <w:b w:val="0"/>
      <w:bCs w:val="0"/>
      <w:i/>
      <w:iCs/>
      <w:sz w:val="22"/>
      <w:szCs w:val="22"/>
      <w:lang w:val="en-GB"/>
    </w:rPr>
  </w:style>
  <w:style w:type="character" w:customStyle="1" w:styleId="abstractChar">
    <w:name w:val="abstract Char"/>
    <w:link w:val="abstract"/>
    <w:locked/>
    <w:rsid w:val="00D05D14"/>
    <w:rPr>
      <w:rFonts w:ascii="Times New Roman" w:eastAsia="等线" w:hAnsi="Times New Roman" w:cs="Times New Roman"/>
      <w:i/>
      <w:iCs/>
      <w:kern w:val="0"/>
      <w:sz w:val="22"/>
      <w:lang w:val="en-GB" w:eastAsia="cs-CZ"/>
    </w:rPr>
  </w:style>
  <w:style w:type="paragraph" w:styleId="aff4">
    <w:name w:val="Title"/>
    <w:basedOn w:val="a"/>
    <w:link w:val="aff5"/>
    <w:uiPriority w:val="99"/>
    <w:qFormat/>
    <w:rsid w:val="00D05D14"/>
    <w:pPr>
      <w:widowControl/>
      <w:ind w:firstLineChars="0" w:firstLine="0"/>
      <w:jc w:val="center"/>
    </w:pPr>
    <w:rPr>
      <w:rFonts w:eastAsia="等线"/>
      <w:b/>
      <w:bCs/>
      <w:kern w:val="0"/>
      <w:sz w:val="28"/>
      <w:szCs w:val="28"/>
      <w:lang w:val="en-GB" w:eastAsia="cs-CZ"/>
    </w:rPr>
  </w:style>
  <w:style w:type="character" w:customStyle="1" w:styleId="aff5">
    <w:name w:val="标题 字符"/>
    <w:basedOn w:val="a0"/>
    <w:link w:val="aff4"/>
    <w:uiPriority w:val="99"/>
    <w:rsid w:val="00D05D14"/>
    <w:rPr>
      <w:rFonts w:ascii="Times New Roman" w:eastAsia="等线" w:hAnsi="Times New Roman" w:cs="Times New Roman"/>
      <w:b/>
      <w:bCs/>
      <w:kern w:val="0"/>
      <w:sz w:val="28"/>
      <w:szCs w:val="28"/>
      <w:lang w:val="en-GB" w:eastAsia="cs-CZ"/>
    </w:rPr>
  </w:style>
  <w:style w:type="paragraph" w:styleId="aff3">
    <w:name w:val="Subtitle"/>
    <w:basedOn w:val="a"/>
    <w:link w:val="aff6"/>
    <w:uiPriority w:val="99"/>
    <w:qFormat/>
    <w:rsid w:val="00D05D14"/>
    <w:pPr>
      <w:widowControl/>
      <w:ind w:firstLineChars="0" w:firstLine="0"/>
      <w:jc w:val="center"/>
    </w:pPr>
    <w:rPr>
      <w:rFonts w:eastAsia="等线"/>
      <w:b/>
      <w:bCs/>
      <w:kern w:val="0"/>
      <w:sz w:val="24"/>
      <w:szCs w:val="24"/>
      <w:lang w:eastAsia="cs-CZ"/>
    </w:rPr>
  </w:style>
  <w:style w:type="character" w:customStyle="1" w:styleId="aff6">
    <w:name w:val="副标题 字符"/>
    <w:basedOn w:val="a0"/>
    <w:link w:val="aff3"/>
    <w:uiPriority w:val="99"/>
    <w:rsid w:val="00D05D14"/>
    <w:rPr>
      <w:rFonts w:ascii="Times New Roman" w:eastAsia="等线" w:hAnsi="Times New Roman" w:cs="Times New Roman"/>
      <w:b/>
      <w:bCs/>
      <w:kern w:val="0"/>
      <w:sz w:val="24"/>
      <w:szCs w:val="24"/>
      <w:lang w:eastAsia="cs-CZ"/>
    </w:rPr>
  </w:style>
  <w:style w:type="paragraph" w:customStyle="1" w:styleId="normal-predsun-okrzatvmedzera">
    <w:name w:val="normal-predsun-okrzatvmedzera"/>
    <w:basedOn w:val="a"/>
    <w:uiPriority w:val="99"/>
    <w:rsid w:val="00D05D14"/>
    <w:pPr>
      <w:widowControl/>
      <w:spacing w:before="100" w:beforeAutospacing="1" w:after="100" w:afterAutospacing="1"/>
      <w:ind w:firstLineChars="0" w:firstLine="0"/>
      <w:jc w:val="left"/>
    </w:pPr>
    <w:rPr>
      <w:rFonts w:eastAsia="等线"/>
      <w:kern w:val="0"/>
      <w:sz w:val="24"/>
      <w:szCs w:val="24"/>
      <w:lang w:val="cs-CZ" w:eastAsia="cs-CZ"/>
    </w:rPr>
  </w:style>
  <w:style w:type="paragraph" w:customStyle="1" w:styleId="figures">
    <w:name w:val="figures"/>
    <w:basedOn w:val="ac"/>
    <w:link w:val="figuresChar"/>
    <w:qFormat/>
    <w:rsid w:val="00D05D14"/>
    <w:pPr>
      <w:widowControl/>
      <w:spacing w:before="60" w:after="120" w:line="360" w:lineRule="auto"/>
      <w:ind w:firstLineChars="0" w:firstLine="0"/>
      <w:jc w:val="center"/>
    </w:pPr>
    <w:rPr>
      <w:rFonts w:ascii="Times New Roman" w:eastAsia="等线" w:hAnsi="Times New Roman"/>
      <w:i/>
      <w:kern w:val="0"/>
      <w:sz w:val="24"/>
      <w:szCs w:val="24"/>
      <w:lang w:eastAsia="en-US"/>
    </w:rPr>
  </w:style>
  <w:style w:type="character" w:customStyle="1" w:styleId="figuresChar">
    <w:name w:val="figures Char"/>
    <w:link w:val="figures"/>
    <w:locked/>
    <w:rsid w:val="00D05D14"/>
    <w:rPr>
      <w:rFonts w:ascii="Times New Roman" w:eastAsia="等线" w:hAnsi="Times New Roman" w:cs="Times New Roman"/>
      <w:i/>
      <w:kern w:val="0"/>
      <w:sz w:val="24"/>
      <w:szCs w:val="24"/>
      <w:lang w:eastAsia="en-US"/>
    </w:rPr>
  </w:style>
  <w:style w:type="table" w:customStyle="1" w:styleId="TableGrid1">
    <w:name w:val="Table Grid1"/>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basedOn w:val="a0"/>
    <w:rsid w:val="00677ECC"/>
  </w:style>
  <w:style w:type="character" w:customStyle="1" w:styleId="Char">
    <w:name w:val="脚注文本 Char"/>
    <w:uiPriority w:val="99"/>
    <w:locked/>
    <w:rsid w:val="00C25ECB"/>
    <w:rPr>
      <w:sz w:val="18"/>
      <w:szCs w:val="18"/>
    </w:rPr>
  </w:style>
  <w:style w:type="paragraph" w:customStyle="1" w:styleId="-110">
    <w:name w:val="彩色清單 - 輔色 11"/>
    <w:basedOn w:val="a"/>
    <w:uiPriority w:val="34"/>
    <w:qFormat/>
    <w:rsid w:val="009B4656"/>
    <w:pPr>
      <w:ind w:leftChars="200" w:left="480" w:firstLineChars="0" w:firstLine="0"/>
      <w:jc w:val="left"/>
    </w:pPr>
    <w:rPr>
      <w:rFonts w:ascii="Calibri" w:eastAsia="PMingLiU" w:hAnsi="Calibri"/>
      <w:sz w:val="24"/>
      <w:szCs w:val="22"/>
      <w:lang w:eastAsia="zh-TW"/>
    </w:rPr>
  </w:style>
  <w:style w:type="paragraph" w:customStyle="1" w:styleId="NoSpacing1">
    <w:name w:val="No Spacing1"/>
    <w:uiPriority w:val="1"/>
    <w:qFormat/>
    <w:rsid w:val="009B4656"/>
    <w:pPr>
      <w:widowControl w:val="0"/>
      <w:jc w:val="left"/>
    </w:pPr>
    <w:rPr>
      <w:rFonts w:ascii="Calibri" w:eastAsia="PMingLiU" w:hAnsi="Calibri" w:cs="Times New Roman"/>
      <w:sz w:val="24"/>
      <w:lang w:eastAsia="zh-TW"/>
    </w:rPr>
  </w:style>
  <w:style w:type="character" w:customStyle="1" w:styleId="scayt-misspell">
    <w:name w:val="scayt-misspell"/>
    <w:basedOn w:val="a0"/>
    <w:rsid w:val="009B4656"/>
  </w:style>
  <w:style w:type="character" w:customStyle="1" w:styleId="apple-converted-space">
    <w:name w:val="apple-converted-space"/>
    <w:basedOn w:val="a0"/>
    <w:rsid w:val="009B4656"/>
  </w:style>
  <w:style w:type="paragraph" w:styleId="15">
    <w:name w:val="toc 1"/>
    <w:basedOn w:val="a"/>
    <w:next w:val="a"/>
    <w:autoRedefine/>
    <w:uiPriority w:val="39"/>
    <w:unhideWhenUsed/>
    <w:qFormat/>
    <w:rsid w:val="009B4656"/>
    <w:pPr>
      <w:spacing w:before="240" w:after="120"/>
      <w:ind w:firstLineChars="0" w:firstLine="0"/>
      <w:jc w:val="left"/>
    </w:pPr>
    <w:rPr>
      <w:rFonts w:ascii="Calibri" w:eastAsia="PMingLiU" w:hAnsi="Calibri"/>
      <w:b/>
      <w:bCs/>
      <w:sz w:val="20"/>
      <w:szCs w:val="20"/>
      <w:lang w:eastAsia="zh-TW"/>
    </w:rPr>
  </w:style>
  <w:style w:type="paragraph" w:styleId="aff7">
    <w:name w:val="Document Map"/>
    <w:basedOn w:val="a"/>
    <w:link w:val="aff8"/>
    <w:uiPriority w:val="99"/>
    <w:semiHidden/>
    <w:unhideWhenUsed/>
    <w:rsid w:val="009B4656"/>
    <w:pPr>
      <w:ind w:firstLineChars="0" w:firstLine="0"/>
      <w:jc w:val="left"/>
    </w:pPr>
    <w:rPr>
      <w:rFonts w:ascii="PMingLiU" w:eastAsia="PMingLiU" w:hAnsi="Calibri"/>
      <w:sz w:val="18"/>
      <w:szCs w:val="18"/>
      <w:lang w:val="x-none" w:eastAsia="x-none"/>
    </w:rPr>
  </w:style>
  <w:style w:type="character" w:customStyle="1" w:styleId="aff8">
    <w:name w:val="文档结构图 字符"/>
    <w:basedOn w:val="a0"/>
    <w:link w:val="aff7"/>
    <w:uiPriority w:val="99"/>
    <w:semiHidden/>
    <w:rsid w:val="009B4656"/>
    <w:rPr>
      <w:rFonts w:ascii="PMingLiU" w:eastAsia="PMingLiU" w:hAnsi="Calibri" w:cs="Times New Roman"/>
      <w:sz w:val="18"/>
      <w:szCs w:val="18"/>
      <w:lang w:val="x-none" w:eastAsia="x-none"/>
    </w:rPr>
  </w:style>
  <w:style w:type="paragraph" w:styleId="aff9">
    <w:name w:val="Date"/>
    <w:basedOn w:val="a"/>
    <w:next w:val="a"/>
    <w:link w:val="affa"/>
    <w:uiPriority w:val="99"/>
    <w:semiHidden/>
    <w:unhideWhenUsed/>
    <w:rsid w:val="009B4656"/>
    <w:pPr>
      <w:ind w:firstLineChars="0" w:firstLine="0"/>
      <w:jc w:val="right"/>
    </w:pPr>
    <w:rPr>
      <w:rFonts w:ascii="Calibri" w:eastAsia="PMingLiU" w:hAnsi="Calibri"/>
      <w:sz w:val="24"/>
      <w:szCs w:val="22"/>
      <w:lang w:val="x-none" w:eastAsia="x-none"/>
    </w:rPr>
  </w:style>
  <w:style w:type="character" w:customStyle="1" w:styleId="affa">
    <w:name w:val="日期 字符"/>
    <w:basedOn w:val="a0"/>
    <w:link w:val="aff9"/>
    <w:uiPriority w:val="99"/>
    <w:semiHidden/>
    <w:rsid w:val="009B4656"/>
    <w:rPr>
      <w:rFonts w:ascii="Calibri" w:eastAsia="PMingLiU" w:hAnsi="Calibri" w:cs="Times New Roman"/>
      <w:sz w:val="24"/>
      <w:lang w:val="x-none" w:eastAsia="x-none"/>
    </w:rPr>
  </w:style>
  <w:style w:type="paragraph" w:customStyle="1" w:styleId="Default">
    <w:name w:val="Default"/>
    <w:rsid w:val="009B4656"/>
    <w:pPr>
      <w:widowControl w:val="0"/>
      <w:autoSpaceDE w:val="0"/>
      <w:autoSpaceDN w:val="0"/>
      <w:adjustRightInd w:val="0"/>
      <w:jc w:val="left"/>
    </w:pPr>
    <w:rPr>
      <w:rFonts w:ascii="Times New Roman" w:eastAsia="PMingLiU" w:hAnsi="Times New Roman" w:cs="Times New Roman"/>
      <w:color w:val="000000"/>
      <w:kern w:val="0"/>
      <w:sz w:val="24"/>
      <w:szCs w:val="24"/>
      <w:lang w:eastAsia="zh-TW"/>
    </w:rPr>
  </w:style>
  <w:style w:type="paragraph" w:styleId="21">
    <w:name w:val="toc 2"/>
    <w:basedOn w:val="a"/>
    <w:next w:val="a"/>
    <w:autoRedefine/>
    <w:uiPriority w:val="39"/>
    <w:unhideWhenUsed/>
    <w:rsid w:val="009B4656"/>
    <w:pPr>
      <w:tabs>
        <w:tab w:val="right" w:leader="dot" w:pos="8777"/>
      </w:tabs>
      <w:spacing w:before="120"/>
      <w:ind w:left="426" w:firstLineChars="0" w:firstLine="0"/>
      <w:jc w:val="left"/>
    </w:pPr>
    <w:rPr>
      <w:rFonts w:ascii="Calibri" w:eastAsia="PMingLiU" w:hAnsi="Calibri"/>
      <w:i/>
      <w:iCs/>
      <w:sz w:val="20"/>
      <w:szCs w:val="20"/>
      <w:lang w:eastAsia="zh-TW"/>
    </w:rPr>
  </w:style>
  <w:style w:type="paragraph" w:styleId="35">
    <w:name w:val="toc 3"/>
    <w:basedOn w:val="a"/>
    <w:next w:val="a"/>
    <w:autoRedefine/>
    <w:uiPriority w:val="39"/>
    <w:unhideWhenUsed/>
    <w:rsid w:val="009B4656"/>
    <w:pPr>
      <w:tabs>
        <w:tab w:val="right" w:leader="dot" w:pos="8777"/>
      </w:tabs>
      <w:ind w:left="851" w:firstLineChars="0" w:firstLine="0"/>
    </w:pPr>
    <w:rPr>
      <w:rFonts w:ascii="Calibri" w:eastAsia="PMingLiU" w:hAnsi="Calibri"/>
      <w:sz w:val="20"/>
      <w:szCs w:val="20"/>
      <w:lang w:eastAsia="zh-TW"/>
    </w:rPr>
  </w:style>
  <w:style w:type="paragraph" w:styleId="41">
    <w:name w:val="toc 4"/>
    <w:basedOn w:val="a"/>
    <w:next w:val="a"/>
    <w:autoRedefine/>
    <w:uiPriority w:val="39"/>
    <w:unhideWhenUsed/>
    <w:rsid w:val="009B4656"/>
    <w:pPr>
      <w:ind w:left="720" w:firstLineChars="0" w:firstLine="0"/>
      <w:jc w:val="left"/>
    </w:pPr>
    <w:rPr>
      <w:rFonts w:ascii="Calibri" w:eastAsia="PMingLiU" w:hAnsi="Calibri"/>
      <w:sz w:val="20"/>
      <w:szCs w:val="20"/>
      <w:lang w:eastAsia="zh-TW"/>
    </w:rPr>
  </w:style>
  <w:style w:type="paragraph" w:styleId="51">
    <w:name w:val="toc 5"/>
    <w:basedOn w:val="a"/>
    <w:next w:val="a"/>
    <w:autoRedefine/>
    <w:uiPriority w:val="39"/>
    <w:unhideWhenUsed/>
    <w:rsid w:val="009B4656"/>
    <w:pPr>
      <w:ind w:left="960" w:firstLineChars="0" w:firstLine="0"/>
      <w:jc w:val="left"/>
    </w:pPr>
    <w:rPr>
      <w:rFonts w:ascii="Calibri" w:eastAsia="PMingLiU" w:hAnsi="Calibri"/>
      <w:sz w:val="20"/>
      <w:szCs w:val="20"/>
      <w:lang w:eastAsia="zh-TW"/>
    </w:rPr>
  </w:style>
  <w:style w:type="paragraph" w:styleId="6">
    <w:name w:val="toc 6"/>
    <w:basedOn w:val="a"/>
    <w:next w:val="a"/>
    <w:autoRedefine/>
    <w:uiPriority w:val="39"/>
    <w:unhideWhenUsed/>
    <w:rsid w:val="009B4656"/>
    <w:pPr>
      <w:ind w:left="1200" w:firstLineChars="0" w:firstLine="0"/>
      <w:jc w:val="left"/>
    </w:pPr>
    <w:rPr>
      <w:rFonts w:ascii="Calibri" w:eastAsia="PMingLiU" w:hAnsi="Calibri"/>
      <w:sz w:val="20"/>
      <w:szCs w:val="20"/>
      <w:lang w:eastAsia="zh-TW"/>
    </w:rPr>
  </w:style>
  <w:style w:type="paragraph" w:styleId="7">
    <w:name w:val="toc 7"/>
    <w:basedOn w:val="a"/>
    <w:next w:val="a"/>
    <w:autoRedefine/>
    <w:uiPriority w:val="39"/>
    <w:unhideWhenUsed/>
    <w:rsid w:val="009B4656"/>
    <w:pPr>
      <w:ind w:left="1440" w:firstLineChars="0" w:firstLine="0"/>
      <w:jc w:val="left"/>
    </w:pPr>
    <w:rPr>
      <w:rFonts w:ascii="Calibri" w:eastAsia="PMingLiU" w:hAnsi="Calibri"/>
      <w:sz w:val="20"/>
      <w:szCs w:val="20"/>
      <w:lang w:eastAsia="zh-TW"/>
    </w:rPr>
  </w:style>
  <w:style w:type="paragraph" w:styleId="8">
    <w:name w:val="toc 8"/>
    <w:basedOn w:val="a"/>
    <w:next w:val="a"/>
    <w:autoRedefine/>
    <w:uiPriority w:val="39"/>
    <w:unhideWhenUsed/>
    <w:rsid w:val="009B4656"/>
    <w:pPr>
      <w:ind w:left="1680" w:firstLineChars="0" w:firstLine="0"/>
      <w:jc w:val="left"/>
    </w:pPr>
    <w:rPr>
      <w:rFonts w:ascii="Calibri" w:eastAsia="PMingLiU" w:hAnsi="Calibri"/>
      <w:sz w:val="20"/>
      <w:szCs w:val="20"/>
      <w:lang w:eastAsia="zh-TW"/>
    </w:rPr>
  </w:style>
  <w:style w:type="paragraph" w:styleId="9">
    <w:name w:val="toc 9"/>
    <w:basedOn w:val="a"/>
    <w:next w:val="a"/>
    <w:autoRedefine/>
    <w:uiPriority w:val="39"/>
    <w:unhideWhenUsed/>
    <w:rsid w:val="009B4656"/>
    <w:pPr>
      <w:ind w:left="1920" w:firstLineChars="0" w:firstLine="0"/>
      <w:jc w:val="left"/>
    </w:pPr>
    <w:rPr>
      <w:rFonts w:ascii="Calibri" w:eastAsia="PMingLiU" w:hAnsi="Calibri"/>
      <w:sz w:val="20"/>
      <w:szCs w:val="20"/>
      <w:lang w:eastAsia="zh-TW"/>
    </w:rPr>
  </w:style>
  <w:style w:type="paragraph" w:styleId="affb">
    <w:name w:val="table of figures"/>
    <w:basedOn w:val="a"/>
    <w:next w:val="a"/>
    <w:uiPriority w:val="99"/>
    <w:unhideWhenUsed/>
    <w:rsid w:val="009B4656"/>
    <w:pPr>
      <w:ind w:left="480" w:firstLineChars="0" w:hanging="480"/>
      <w:jc w:val="left"/>
    </w:pPr>
    <w:rPr>
      <w:rFonts w:ascii="Calibri" w:eastAsia="PMingLiU" w:hAnsi="Calibri"/>
      <w:smallCaps/>
      <w:sz w:val="20"/>
      <w:szCs w:val="20"/>
      <w:lang w:eastAsia="zh-TW"/>
    </w:rPr>
  </w:style>
  <w:style w:type="paragraph" w:styleId="HTML">
    <w:name w:val="HTML Preformatted"/>
    <w:basedOn w:val="a"/>
    <w:link w:val="HTML0"/>
    <w:uiPriority w:val="99"/>
    <w:semiHidden/>
    <w:unhideWhenUsed/>
    <w:rsid w:val="009B46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MingLiU" w:eastAsia="MingLiU" w:hAnsi="MingLiU"/>
      <w:kern w:val="0"/>
      <w:sz w:val="24"/>
      <w:szCs w:val="24"/>
      <w:lang w:val="x-none" w:eastAsia="x-none"/>
    </w:rPr>
  </w:style>
  <w:style w:type="character" w:customStyle="1" w:styleId="HTML0">
    <w:name w:val="HTML 预设格式 字符"/>
    <w:basedOn w:val="a0"/>
    <w:link w:val="HTML"/>
    <w:uiPriority w:val="99"/>
    <w:semiHidden/>
    <w:rsid w:val="009B4656"/>
    <w:rPr>
      <w:rFonts w:ascii="MingLiU" w:eastAsia="MingLiU" w:hAnsi="MingLiU" w:cs="Times New Roman"/>
      <w:kern w:val="0"/>
      <w:sz w:val="24"/>
      <w:szCs w:val="24"/>
      <w:lang w:val="x-none" w:eastAsia="x-none"/>
    </w:rPr>
  </w:style>
  <w:style w:type="character" w:customStyle="1" w:styleId="UnresolvedMention1">
    <w:name w:val="Unresolved Mention1"/>
    <w:uiPriority w:val="99"/>
    <w:semiHidden/>
    <w:unhideWhenUsed/>
    <w:rsid w:val="009B4656"/>
    <w:rPr>
      <w:color w:val="605E5C"/>
      <w:shd w:val="clear" w:color="auto" w:fill="E1DFDD"/>
    </w:rPr>
  </w:style>
  <w:style w:type="character" w:customStyle="1" w:styleId="UnresolvedMention2">
    <w:name w:val="Unresolved Mention2"/>
    <w:basedOn w:val="a0"/>
    <w:uiPriority w:val="99"/>
    <w:semiHidden/>
    <w:unhideWhenUsed/>
    <w:rsid w:val="009B4656"/>
    <w:rPr>
      <w:color w:val="605E5C"/>
      <w:shd w:val="clear" w:color="auto" w:fill="E1DFDD"/>
    </w:rPr>
  </w:style>
  <w:style w:type="paragraph" w:customStyle="1" w:styleId="2011-20">
    <w:name w:val="2011标-2"/>
    <w:basedOn w:val="2011-10"/>
    <w:uiPriority w:val="99"/>
    <w:qFormat/>
    <w:rsid w:val="00C84599"/>
    <w:pPr>
      <w:widowControl/>
      <w:spacing w:beforeLines="20" w:afterLines="0"/>
      <w:jc w:val="left"/>
    </w:pPr>
    <w:rPr>
      <w:rFonts w:eastAsia="Times New Roman"/>
      <w:sz w:val="21"/>
      <w:szCs w:val="21"/>
      <w:lang w:val="es-ES" w:eastAsia="es-ES"/>
    </w:rPr>
  </w:style>
  <w:style w:type="paragraph" w:customStyle="1" w:styleId="-12">
    <w:name w:val="正文-1"/>
    <w:basedOn w:val="a"/>
    <w:link w:val="-1Char"/>
    <w:uiPriority w:val="99"/>
    <w:rsid w:val="00C84599"/>
    <w:pPr>
      <w:autoSpaceDE w:val="0"/>
      <w:autoSpaceDN w:val="0"/>
    </w:pPr>
    <w:rPr>
      <w:kern w:val="0"/>
    </w:rPr>
  </w:style>
  <w:style w:type="character" w:customStyle="1" w:styleId="-1Char">
    <w:name w:val="正文-1 Char"/>
    <w:link w:val="-12"/>
    <w:uiPriority w:val="99"/>
    <w:locked/>
    <w:rsid w:val="00C84599"/>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46715">
      <w:bodyDiv w:val="1"/>
      <w:marLeft w:val="0"/>
      <w:marRight w:val="0"/>
      <w:marTop w:val="0"/>
      <w:marBottom w:val="0"/>
      <w:divBdr>
        <w:top w:val="none" w:sz="0" w:space="0" w:color="auto"/>
        <w:left w:val="none" w:sz="0" w:space="0" w:color="auto"/>
        <w:bottom w:val="none" w:sz="0" w:space="0" w:color="auto"/>
        <w:right w:val="none" w:sz="0" w:space="0" w:color="auto"/>
      </w:divBdr>
    </w:div>
    <w:div w:id="409936088">
      <w:bodyDiv w:val="1"/>
      <w:marLeft w:val="0"/>
      <w:marRight w:val="0"/>
      <w:marTop w:val="0"/>
      <w:marBottom w:val="0"/>
      <w:divBdr>
        <w:top w:val="none" w:sz="0" w:space="0" w:color="auto"/>
        <w:left w:val="none" w:sz="0" w:space="0" w:color="auto"/>
        <w:bottom w:val="none" w:sz="0" w:space="0" w:color="auto"/>
        <w:right w:val="none" w:sz="0" w:space="0" w:color="auto"/>
      </w:divBdr>
    </w:div>
    <w:div w:id="444734874">
      <w:bodyDiv w:val="1"/>
      <w:marLeft w:val="0"/>
      <w:marRight w:val="0"/>
      <w:marTop w:val="0"/>
      <w:marBottom w:val="0"/>
      <w:divBdr>
        <w:top w:val="none" w:sz="0" w:space="0" w:color="auto"/>
        <w:left w:val="none" w:sz="0" w:space="0" w:color="auto"/>
        <w:bottom w:val="none" w:sz="0" w:space="0" w:color="auto"/>
        <w:right w:val="none" w:sz="0" w:space="0" w:color="auto"/>
      </w:divBdr>
    </w:div>
    <w:div w:id="473184964">
      <w:bodyDiv w:val="1"/>
      <w:marLeft w:val="0"/>
      <w:marRight w:val="0"/>
      <w:marTop w:val="0"/>
      <w:marBottom w:val="0"/>
      <w:divBdr>
        <w:top w:val="none" w:sz="0" w:space="0" w:color="auto"/>
        <w:left w:val="none" w:sz="0" w:space="0" w:color="auto"/>
        <w:bottom w:val="none" w:sz="0" w:space="0" w:color="auto"/>
        <w:right w:val="none" w:sz="0" w:space="0" w:color="auto"/>
      </w:divBdr>
    </w:div>
    <w:div w:id="738483043">
      <w:bodyDiv w:val="1"/>
      <w:marLeft w:val="0"/>
      <w:marRight w:val="0"/>
      <w:marTop w:val="0"/>
      <w:marBottom w:val="0"/>
      <w:divBdr>
        <w:top w:val="none" w:sz="0" w:space="0" w:color="auto"/>
        <w:left w:val="none" w:sz="0" w:space="0" w:color="auto"/>
        <w:bottom w:val="none" w:sz="0" w:space="0" w:color="auto"/>
        <w:right w:val="none" w:sz="0" w:space="0" w:color="auto"/>
      </w:divBdr>
    </w:div>
    <w:div w:id="1090538998">
      <w:bodyDiv w:val="1"/>
      <w:marLeft w:val="0"/>
      <w:marRight w:val="0"/>
      <w:marTop w:val="0"/>
      <w:marBottom w:val="0"/>
      <w:divBdr>
        <w:top w:val="none" w:sz="0" w:space="0" w:color="auto"/>
        <w:left w:val="none" w:sz="0" w:space="0" w:color="auto"/>
        <w:bottom w:val="none" w:sz="0" w:space="0" w:color="auto"/>
        <w:right w:val="none" w:sz="0" w:space="0" w:color="auto"/>
      </w:divBdr>
    </w:div>
    <w:div w:id="1701471669">
      <w:bodyDiv w:val="1"/>
      <w:marLeft w:val="0"/>
      <w:marRight w:val="0"/>
      <w:marTop w:val="0"/>
      <w:marBottom w:val="0"/>
      <w:divBdr>
        <w:top w:val="none" w:sz="0" w:space="0" w:color="auto"/>
        <w:left w:val="none" w:sz="0" w:space="0" w:color="auto"/>
        <w:bottom w:val="none" w:sz="0" w:space="0" w:color="auto"/>
        <w:right w:val="none" w:sz="0" w:space="0" w:color="auto"/>
      </w:divBdr>
    </w:div>
    <w:div w:id="186701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B584E-80ED-4BEE-94F2-D0A0B5D7C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3013</Words>
  <Characters>17175</Characters>
  <Application>Microsoft Office Word</Application>
  <DocSecurity>0</DocSecurity>
  <Lines>143</Lines>
  <Paragraphs>40</Paragraphs>
  <ScaleCrop>false</ScaleCrop>
  <Company>微软中国</Company>
  <LinksUpToDate>false</LinksUpToDate>
  <CharactersWithSpaces>20148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59</cp:revision>
  <cp:lastPrinted>2025-03-14T03:32:00Z</cp:lastPrinted>
  <dcterms:created xsi:type="dcterms:W3CDTF">2025-03-11T04:04:00Z</dcterms:created>
  <dcterms:modified xsi:type="dcterms:W3CDTF">2025-03-17T01:35:00Z</dcterms:modified>
</cp:coreProperties>
</file>